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B8" w:rsidRDefault="008407B8" w:rsidP="0076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7B8">
        <w:rPr>
          <w:rFonts w:ascii="Times New Roman" w:hAnsi="Times New Roman" w:cs="Times New Roman"/>
          <w:b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485.25pt" o:ole="">
            <v:imagedata r:id="rId6" o:title=""/>
          </v:shape>
          <o:OLEObject Type="Embed" ProgID="AcroExch.Document.DC" ShapeID="_x0000_i1025" DrawAspect="Content" ObjectID="_1569828559" r:id="rId7"/>
        </w:object>
      </w:r>
    </w:p>
    <w:p w:rsidR="00767403" w:rsidRPr="00767403" w:rsidRDefault="00767403" w:rsidP="0076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40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в соответствии с требованиями государственного образовательного стандарта на основании авторской программы по иностранному языку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М.З.Биболетовой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«Программа курса английского языка к УМК «Английский с удовольствием» для 2-11 классов общеобразовательных учреждений» и учебника английского языка: 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БиболетоваМ.З.и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др. </w:t>
      </w:r>
      <w:proofErr w:type="spellStart"/>
      <w:r w:rsidRPr="00767403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для 9 кл.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общеобраз</w:t>
      </w:r>
      <w:proofErr w:type="gramStart"/>
      <w:r w:rsidRPr="0076740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67403">
        <w:rPr>
          <w:rFonts w:ascii="Times New Roman" w:hAnsi="Times New Roman" w:cs="Times New Roman"/>
          <w:sz w:val="24"/>
          <w:szCs w:val="24"/>
        </w:rPr>
        <w:t>чрежд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. при начале обучения с 1-2 класса. – Обнинск: Титул, 2010.- 240с.  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Учтены рекомендации методического письма о преподавании иностранного языка в условиях введения федерального компонента государственного стандарта общего образования.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ящая программа составлена на 102 часа (3 часа в неделю, 34 учебные недели</w:t>
      </w:r>
      <w:r w:rsidRPr="00767403">
        <w:rPr>
          <w:rFonts w:ascii="Times New Roman" w:hAnsi="Times New Roman" w:cs="Times New Roman"/>
          <w:sz w:val="24"/>
          <w:szCs w:val="24"/>
        </w:rPr>
        <w:t xml:space="preserve">) 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67403">
        <w:rPr>
          <w:rFonts w:ascii="Times New Roman" w:hAnsi="Times New Roman" w:cs="Times New Roman"/>
          <w:sz w:val="24"/>
          <w:szCs w:val="24"/>
        </w:rPr>
        <w:t>учебным планом школы.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 w:rsidRPr="00767403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для 9 класса является продолжением курса для 2-8 классов общеобразовательных учреждений и содержит материал по обучению всем видам речевой деятельности. 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gramStart"/>
      <w:r w:rsidRPr="00767403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767403">
        <w:rPr>
          <w:rFonts w:ascii="Times New Roman" w:hAnsi="Times New Roman" w:cs="Times New Roman"/>
          <w:sz w:val="24"/>
          <w:szCs w:val="24"/>
        </w:rPr>
        <w:t xml:space="preserve"> на формирование коммуникативной компетенции у учащихся. Эта </w:t>
      </w:r>
      <w:r w:rsidRPr="00767403">
        <w:rPr>
          <w:rFonts w:ascii="Times New Roman" w:hAnsi="Times New Roman" w:cs="Times New Roman"/>
          <w:b/>
          <w:sz w:val="24"/>
          <w:szCs w:val="24"/>
        </w:rPr>
        <w:t>цель</w:t>
      </w:r>
      <w:r w:rsidRPr="00767403">
        <w:rPr>
          <w:rFonts w:ascii="Times New Roman" w:hAnsi="Times New Roman" w:cs="Times New Roman"/>
          <w:sz w:val="24"/>
          <w:szCs w:val="24"/>
        </w:rPr>
        <w:t xml:space="preserve"> подразумевает: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1. развитие коммуникативных умений учащихся в говорении, чтении, понимании на слух и в письме на английском языке, сформированных ранее.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2.развитие и образование учащихся средствами иностранного языка, а именно осознание ими явлений действительности, происходящих в разных странах, через знания о культуре, истории и традициях стран изучаемого языка.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3. осознание роли родного языка  и родной культуры в сравнении с культурой других народов.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4. понимание важности изучения иностранного языка как средства достижения взаимопонимания между людьми.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 w:rsidRPr="00767403">
        <w:rPr>
          <w:rFonts w:ascii="Times New Roman" w:hAnsi="Times New Roman" w:cs="Times New Roman"/>
          <w:sz w:val="24"/>
          <w:szCs w:val="24"/>
        </w:rPr>
        <w:t xml:space="preserve"> английскому языку в 9 классе обусловлены тем, что данный год является завершающим в основной школе.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В плане развития речевых умений для 9 класса характерно равноценное внимание к формированию коммуникативной компетенции в говорении,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>, чтении и письме. Однако овладение говорением носит в большей степени продуктивный характер, речевое действие совершается с опорой на образец, по аналогии, инициативно, исходя из поставленной коммуникативной задачи.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lastRenderedPageBreak/>
        <w:t xml:space="preserve">В области обучение </w:t>
      </w:r>
      <w:r w:rsidRPr="00767403">
        <w:rPr>
          <w:rFonts w:ascii="Times New Roman" w:hAnsi="Times New Roman" w:cs="Times New Roman"/>
          <w:b/>
          <w:sz w:val="24"/>
          <w:szCs w:val="24"/>
        </w:rPr>
        <w:t>чтению</w:t>
      </w:r>
      <w:r w:rsidRPr="007674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7403">
        <w:rPr>
          <w:rFonts w:ascii="Times New Roman" w:hAnsi="Times New Roman" w:cs="Times New Roman"/>
          <w:b/>
          <w:sz w:val="24"/>
          <w:szCs w:val="24"/>
        </w:rPr>
        <w:t>аудированию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отчетливо проявляются разные стратегии данных видов рецептивной речевой деятельности (с полным пониманием, с пониманием основного содержания и с выборочным извлечением информации). 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Большая значимость по-прежнему придается формированию умению работать со справочными материалами: двуязычными и толковыми словарями, лингвострановедческим словарем-справочником, который дается в учебнике, грамматическим справочником и др.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Ведется целенаправленная работа по развитию механизма языковой догадки за счет знания правил словообразования.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40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67403">
        <w:rPr>
          <w:rFonts w:ascii="Times New Roman" w:hAnsi="Times New Roman" w:cs="Times New Roman"/>
          <w:sz w:val="24"/>
          <w:szCs w:val="24"/>
        </w:rPr>
        <w:t xml:space="preserve"> обучению </w:t>
      </w:r>
      <w:r w:rsidRPr="00767403">
        <w:rPr>
          <w:rFonts w:ascii="Times New Roman" w:hAnsi="Times New Roman" w:cs="Times New Roman"/>
          <w:b/>
          <w:sz w:val="24"/>
          <w:szCs w:val="24"/>
        </w:rPr>
        <w:t>письму</w:t>
      </w:r>
      <w:r w:rsidRPr="00767403">
        <w:rPr>
          <w:rFonts w:ascii="Times New Roman" w:hAnsi="Times New Roman" w:cs="Times New Roman"/>
          <w:sz w:val="24"/>
          <w:szCs w:val="24"/>
        </w:rPr>
        <w:t xml:space="preserve"> по-прежнему уделяется внимание совершенствованию орфографических  навыков школьников. Так же усилия направлены на развитие умений учащихся в связанной письменной речи в таких жанрах, как развернутые личные письма, поздравительные открытки, письма в редакцию журналов, вопросники, анкеты, автобиография и. др.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В учебнике реализуется коммуникативно-когнитивный подход, </w:t>
      </w:r>
      <w:proofErr w:type="gramStart"/>
      <w:r w:rsidRPr="00767403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767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403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767403"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>: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- приоритет коммуникативной цели в обучении английскому языку;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-соблюдение деятельностного характера обучения иностранному языку;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- ориентация на личность учащегося;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- сбалансированное обучение устным и письменным формам общения;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- дифференцированный подход к овладению языковым материалом;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- учет опыта учащегося в родном языке и развитие когнитивных способностей учащихся;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- широкое использование эффективные современных технологий обучения;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- использование аутентичных текстов;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- процесс обучения имеет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i/>
          <w:sz w:val="24"/>
          <w:szCs w:val="24"/>
        </w:rPr>
        <w:lastRenderedPageBreak/>
        <w:t>Особенности курса</w:t>
      </w:r>
      <w:r w:rsidRPr="00767403">
        <w:rPr>
          <w:rFonts w:ascii="Times New Roman" w:hAnsi="Times New Roman" w:cs="Times New Roman"/>
          <w:sz w:val="24"/>
          <w:szCs w:val="24"/>
        </w:rPr>
        <w:t xml:space="preserve"> заключаются в том, что  ку</w:t>
      </w:r>
      <w:proofErr w:type="gramStart"/>
      <w:r w:rsidRPr="00767403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767403">
        <w:rPr>
          <w:rFonts w:ascii="Times New Roman" w:hAnsi="Times New Roman" w:cs="Times New Roman"/>
          <w:sz w:val="24"/>
          <w:szCs w:val="24"/>
        </w:rPr>
        <w:t xml:space="preserve">оится по </w:t>
      </w:r>
      <w:r w:rsidRPr="00767403">
        <w:rPr>
          <w:rFonts w:ascii="Times New Roman" w:hAnsi="Times New Roman" w:cs="Times New Roman"/>
          <w:b/>
          <w:sz w:val="24"/>
          <w:szCs w:val="24"/>
        </w:rPr>
        <w:t>коммуникативно-тематическому</w:t>
      </w:r>
      <w:r w:rsidRPr="00767403">
        <w:rPr>
          <w:rFonts w:ascii="Times New Roman" w:hAnsi="Times New Roman" w:cs="Times New Roman"/>
          <w:sz w:val="24"/>
          <w:szCs w:val="24"/>
        </w:rPr>
        <w:t xml:space="preserve"> принципу, согласно которому совмещаются наиболее типичные коммуникативные задачи, решаемые учащимися  обучаемого возраста, и наиболее близкие им сферы действительности, представленные в виде набора из четырех тем:</w:t>
      </w:r>
    </w:p>
    <w:p w:rsidR="00767403" w:rsidRPr="00767403" w:rsidRDefault="00767403" w:rsidP="0076740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Семья и друзья.</w:t>
      </w:r>
    </w:p>
    <w:p w:rsidR="00767403" w:rsidRPr="00767403" w:rsidRDefault="00767403" w:rsidP="0076740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Путешествия.</w:t>
      </w:r>
    </w:p>
    <w:p w:rsidR="00767403" w:rsidRPr="00767403" w:rsidRDefault="00767403" w:rsidP="0076740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Учимся жить в мире.</w:t>
      </w:r>
    </w:p>
    <w:p w:rsidR="00767403" w:rsidRPr="00767403" w:rsidRDefault="00767403" w:rsidP="0076740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Сделай свой выбор.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Каждая крупная тема рассчитана на одну четверть и включает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многочисленныеподтемы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. Разделы учебника различны   по  объему и  рассчитаны на  21–34 занятий   в зависимости от  продолжительности четверти, согласно  базисному учебному  плану и годовому графику школы.  </w:t>
      </w:r>
    </w:p>
    <w:p w:rsidR="00767403" w:rsidRPr="00767403" w:rsidRDefault="00767403" w:rsidP="00767403">
      <w:pPr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i/>
          <w:sz w:val="24"/>
          <w:szCs w:val="24"/>
        </w:rPr>
        <w:t>Виды контроля</w:t>
      </w:r>
      <w:r w:rsidRPr="00767403">
        <w:rPr>
          <w:rFonts w:ascii="Times New Roman" w:hAnsi="Times New Roman" w:cs="Times New Roman"/>
          <w:sz w:val="24"/>
          <w:szCs w:val="24"/>
        </w:rPr>
        <w:t>: текущий, промежуточный и итоговый.</w:t>
      </w:r>
    </w:p>
    <w:p w:rsidR="00767403" w:rsidRPr="00767403" w:rsidRDefault="00767403" w:rsidP="00767403">
      <w:pPr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i/>
          <w:sz w:val="24"/>
          <w:szCs w:val="24"/>
        </w:rPr>
        <w:t>Формы</w:t>
      </w:r>
      <w:r w:rsidRPr="00767403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767403">
        <w:rPr>
          <w:rFonts w:ascii="Times New Roman" w:hAnsi="Times New Roman" w:cs="Times New Roman"/>
          <w:b/>
          <w:sz w:val="24"/>
          <w:szCs w:val="24"/>
        </w:rPr>
        <w:t>:</w:t>
      </w:r>
      <w:r w:rsidRPr="00767403">
        <w:rPr>
          <w:rFonts w:ascii="Times New Roman" w:hAnsi="Times New Roman" w:cs="Times New Roman"/>
          <w:sz w:val="24"/>
          <w:szCs w:val="24"/>
        </w:rPr>
        <w:t xml:space="preserve"> любое из заданий учебника может быть использовано как контролирующее, можно использовать дифференцированные карточки, мини-диктанты (от 3 до 7 мин), контрольные работы по четырём видам речевой деятельности (от 20 до 40 мин), тестовые задания, творческие проекты, устный опрос (от 5 до 25 мин.), викторины,  контрольно-административные задания. </w:t>
      </w:r>
    </w:p>
    <w:p w:rsidR="00767403" w:rsidRPr="00767403" w:rsidRDefault="00767403" w:rsidP="00767403">
      <w:pPr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403">
        <w:rPr>
          <w:rFonts w:ascii="Times New Roman" w:hAnsi="Times New Roman" w:cs="Times New Roman"/>
          <w:sz w:val="24"/>
          <w:szCs w:val="24"/>
        </w:rPr>
        <w:t>В данном КТП резерв свободного времени (4ч.) использован следующим образом:</w:t>
      </w:r>
      <w:proofErr w:type="gramEnd"/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- резервное время первого раздела (1ч.) - для контроля уровня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лексико-грамматических умений и навыков (контрольная работа).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403">
        <w:rPr>
          <w:rFonts w:ascii="Times New Roman" w:hAnsi="Times New Roman" w:cs="Times New Roman"/>
          <w:sz w:val="24"/>
          <w:szCs w:val="24"/>
        </w:rPr>
        <w:t xml:space="preserve">- резерв третьего раздела (2ч.) – 1ч. (урок 22) для закрепления лексического и грамматического материала третьей секции, выполнение проекта «Алгоритм решения проблем», 1ч. выделено для контроля лексико-грамматических умений и навыков (контрольная работа). 2ч. из 6, предложенных автором программы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М.З.Биболетовой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для выполнения проекта «Глобализация и Россия» предлагается в данном КТП выделить для контроля уровня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основный речевых умений и навыков (говорения</w:t>
      </w:r>
      <w:proofErr w:type="gramEnd"/>
      <w:r w:rsidRPr="00767403">
        <w:rPr>
          <w:rFonts w:ascii="Times New Roman" w:hAnsi="Times New Roman" w:cs="Times New Roman"/>
          <w:sz w:val="24"/>
          <w:szCs w:val="24"/>
        </w:rPr>
        <w:t xml:space="preserve">, чтения,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и письма) по материалу третьей темы.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 xml:space="preserve">-  резерв четвертого раздела (1 ч.) – для контроля уровня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основный речевых умений и навыков (говорения, чтения, </w:t>
      </w:r>
      <w:proofErr w:type="spellStart"/>
      <w:r w:rsidRPr="0076740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 xml:space="preserve"> и письма).</w:t>
      </w:r>
    </w:p>
    <w:p w:rsidR="00767403" w:rsidRPr="00767403" w:rsidRDefault="00767403" w:rsidP="00767403">
      <w:pPr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ab/>
      </w:r>
    </w:p>
    <w:p w:rsidR="00767403" w:rsidRPr="00767403" w:rsidRDefault="00767403" w:rsidP="00767403">
      <w:pPr>
        <w:ind w:firstLine="5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lastRenderedPageBreak/>
        <w:t xml:space="preserve">Объектами контроля по видам речевой деятельности в </w:t>
      </w:r>
      <w:proofErr w:type="spellStart"/>
      <w:r w:rsidRPr="00767403">
        <w:rPr>
          <w:rFonts w:ascii="Times New Roman" w:hAnsi="Times New Roman" w:cs="Times New Roman"/>
          <w:bCs/>
          <w:sz w:val="24"/>
          <w:szCs w:val="24"/>
        </w:rPr>
        <w:t>учебномаспекте</w:t>
      </w:r>
      <w:r w:rsidRPr="00767403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767403">
        <w:rPr>
          <w:rFonts w:ascii="Times New Roman" w:hAnsi="Times New Roman" w:cs="Times New Roman"/>
          <w:sz w:val="24"/>
          <w:szCs w:val="24"/>
        </w:rPr>
        <w:t>:</w:t>
      </w:r>
    </w:p>
    <w:p w:rsidR="00767403" w:rsidRPr="00767403" w:rsidRDefault="00767403" w:rsidP="00767403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403">
        <w:rPr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76740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говорение</w:t>
      </w:r>
      <w:r w:rsidRPr="00767403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67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 xml:space="preserve">владение речевыми функциями, умение вести диалогическое общение по заданной ситуации в рамках пройденного материала, умение говорить логично, </w:t>
      </w:r>
      <w:proofErr w:type="spellStart"/>
      <w:r w:rsidRPr="00767403">
        <w:rPr>
          <w:rFonts w:ascii="Times New Roman" w:hAnsi="Times New Roman" w:cs="Times New Roman"/>
          <w:sz w:val="24"/>
          <w:szCs w:val="24"/>
          <w:lang w:val="ru-RU"/>
        </w:rPr>
        <w:t>аргументированно</w:t>
      </w:r>
      <w:proofErr w:type="spellEnd"/>
      <w:r w:rsidRPr="00767403">
        <w:rPr>
          <w:rFonts w:ascii="Times New Roman" w:hAnsi="Times New Roman" w:cs="Times New Roman"/>
          <w:sz w:val="24"/>
          <w:szCs w:val="24"/>
          <w:lang w:val="ru-RU"/>
        </w:rPr>
        <w:t xml:space="preserve"> по заданной ситуации на основе пройденного материала (планируемый объем монологического высказывания – не менее 10 фраз по предложенной теме; диалогического высказывания – от 4 до 7 реплик с каждой стороны);</w:t>
      </w:r>
      <w:proofErr w:type="gramEnd"/>
    </w:p>
    <w:p w:rsidR="00767403" w:rsidRPr="00767403" w:rsidRDefault="00767403" w:rsidP="00767403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403">
        <w:rPr>
          <w:rFonts w:ascii="Times New Roman" w:hAnsi="Times New Roman" w:cs="Times New Roman"/>
          <w:sz w:val="24"/>
          <w:szCs w:val="24"/>
        </w:rPr>
        <w:t>      </w:t>
      </w:r>
      <w:r w:rsidRPr="0076740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чтение</w:t>
      </w:r>
      <w:r w:rsidRPr="00767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67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>умение понять детальное содержание прочитанного текста;</w:t>
      </w:r>
    </w:p>
    <w:p w:rsidR="00767403" w:rsidRPr="00767403" w:rsidRDefault="00767403" w:rsidP="00767403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403">
        <w:rPr>
          <w:rFonts w:ascii="Times New Roman" w:hAnsi="Times New Roman" w:cs="Times New Roman"/>
          <w:sz w:val="24"/>
          <w:szCs w:val="24"/>
        </w:rPr>
        <w:t>      </w:t>
      </w:r>
      <w:proofErr w:type="spellStart"/>
      <w:r w:rsidRPr="0076740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аудирование</w:t>
      </w:r>
      <w:proofErr w:type="spellEnd"/>
      <w:r w:rsidRPr="00767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67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 xml:space="preserve">умение понять детальное содержание </w:t>
      </w:r>
      <w:proofErr w:type="gramStart"/>
      <w:r w:rsidRPr="00767403">
        <w:rPr>
          <w:rFonts w:ascii="Times New Roman" w:hAnsi="Times New Roman" w:cs="Times New Roman"/>
          <w:sz w:val="24"/>
          <w:szCs w:val="24"/>
          <w:lang w:val="ru-RU"/>
        </w:rPr>
        <w:t>услышанного</w:t>
      </w:r>
      <w:proofErr w:type="gramEnd"/>
      <w:r w:rsidRPr="00767403">
        <w:rPr>
          <w:rFonts w:ascii="Times New Roman" w:hAnsi="Times New Roman" w:cs="Times New Roman"/>
          <w:sz w:val="24"/>
          <w:szCs w:val="24"/>
          <w:lang w:val="ru-RU"/>
        </w:rPr>
        <w:t xml:space="preserve"> и выделить нужную информацию;</w:t>
      </w:r>
    </w:p>
    <w:p w:rsidR="00767403" w:rsidRPr="00767403" w:rsidRDefault="00767403" w:rsidP="00767403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403">
        <w:rPr>
          <w:rFonts w:ascii="Times New Roman" w:hAnsi="Times New Roman" w:cs="Times New Roman"/>
          <w:sz w:val="24"/>
          <w:szCs w:val="24"/>
        </w:rPr>
        <w:t>      </w:t>
      </w:r>
      <w:r w:rsidRPr="0076740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письмо</w:t>
      </w:r>
      <w:r w:rsidRPr="00767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67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>умение написать личное письмо по заданной ситуации на основе пройденного материала;</w:t>
      </w:r>
    </w:p>
    <w:p w:rsidR="00767403" w:rsidRPr="00767403" w:rsidRDefault="00767403" w:rsidP="00767403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7403">
        <w:rPr>
          <w:rFonts w:ascii="Times New Roman" w:hAnsi="Times New Roman" w:cs="Times New Roman"/>
          <w:sz w:val="24"/>
          <w:szCs w:val="24"/>
        </w:rPr>
        <w:t>      </w:t>
      </w:r>
      <w:r w:rsidRPr="0076740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лексико-грамматическое оформление речи</w:t>
      </w:r>
      <w:r w:rsidRPr="00767403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674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67403">
        <w:rPr>
          <w:rFonts w:ascii="Times New Roman" w:hAnsi="Times New Roman" w:cs="Times New Roman"/>
          <w:sz w:val="24"/>
          <w:szCs w:val="24"/>
          <w:lang w:val="ru-RU"/>
        </w:rPr>
        <w:t>лексические навыки по четырем темам, отмеченным выше; грамматические навыки, умение распознавать речевые функции. Общий прирост обязательного словаря составит около 150 ЛЕ, общий – не менее 1200 ЛЕ.</w:t>
      </w: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403">
        <w:rPr>
          <w:rFonts w:ascii="Times New Roman" w:hAnsi="Times New Roman" w:cs="Times New Roman"/>
          <w:sz w:val="24"/>
          <w:szCs w:val="24"/>
        </w:rPr>
        <w:t>Количество домашних работ запланировано в КТП, однако учитель может регулировать объем домашнего задания в зависимости от желания детей, от задач конкретного урока и уровня подготовки обучающихся.</w:t>
      </w: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Pr="00767403" w:rsidRDefault="00767403" w:rsidP="00767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403" w:rsidRPr="00767403" w:rsidRDefault="00767403" w:rsidP="00767403">
      <w:pPr>
        <w:pStyle w:val="aa"/>
        <w:spacing w:after="200" w:line="276" w:lineRule="auto"/>
        <w:jc w:val="center"/>
        <w:rPr>
          <w:b/>
        </w:rPr>
      </w:pPr>
      <w:r w:rsidRPr="00767403">
        <w:rPr>
          <w:b/>
        </w:rPr>
        <w:lastRenderedPageBreak/>
        <w:t>Учебный  план</w:t>
      </w:r>
    </w:p>
    <w:tbl>
      <w:tblPr>
        <w:tblStyle w:val="ac"/>
        <w:tblW w:w="14738" w:type="dxa"/>
        <w:jc w:val="center"/>
        <w:tblInd w:w="1428" w:type="dxa"/>
        <w:tblLook w:val="04A0"/>
      </w:tblPr>
      <w:tblGrid>
        <w:gridCol w:w="1230"/>
        <w:gridCol w:w="4413"/>
        <w:gridCol w:w="1115"/>
        <w:gridCol w:w="1701"/>
        <w:gridCol w:w="1701"/>
        <w:gridCol w:w="1701"/>
        <w:gridCol w:w="1417"/>
        <w:gridCol w:w="1460"/>
      </w:tblGrid>
      <w:tr w:rsidR="00767403" w:rsidRPr="00767403" w:rsidTr="003C32AD">
        <w:trPr>
          <w:jc w:val="center"/>
        </w:trPr>
        <w:tc>
          <w:tcPr>
            <w:tcW w:w="1230" w:type="dxa"/>
            <w:vMerge w:val="restart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</w:pPr>
            <w:r w:rsidRPr="00767403">
              <w:t>№/</w:t>
            </w:r>
            <w:proofErr w:type="spellStart"/>
            <w:proofErr w:type="gramStart"/>
            <w:r w:rsidRPr="00767403">
              <w:t>п</w:t>
            </w:r>
            <w:proofErr w:type="spellEnd"/>
            <w:proofErr w:type="gramEnd"/>
          </w:p>
        </w:tc>
        <w:tc>
          <w:tcPr>
            <w:tcW w:w="4413" w:type="dxa"/>
            <w:vMerge w:val="restart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</w:pPr>
            <w:r w:rsidRPr="00767403">
              <w:t>Наименование разделов (тем)</w:t>
            </w:r>
          </w:p>
        </w:tc>
        <w:tc>
          <w:tcPr>
            <w:tcW w:w="1115" w:type="dxa"/>
            <w:vMerge w:val="restart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</w:pPr>
            <w:r w:rsidRPr="00767403">
              <w:t>Кол-во часов</w:t>
            </w:r>
          </w:p>
        </w:tc>
        <w:tc>
          <w:tcPr>
            <w:tcW w:w="7980" w:type="dxa"/>
            <w:gridSpan w:val="5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</w:pPr>
            <w:r w:rsidRPr="00767403">
              <w:t>в том числе:</w:t>
            </w:r>
          </w:p>
        </w:tc>
      </w:tr>
      <w:tr w:rsidR="00767403" w:rsidRPr="00767403" w:rsidTr="003C32AD">
        <w:trPr>
          <w:jc w:val="center"/>
        </w:trPr>
        <w:tc>
          <w:tcPr>
            <w:tcW w:w="1230" w:type="dxa"/>
            <w:vMerge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4413" w:type="dxa"/>
            <w:vMerge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115" w:type="dxa"/>
            <w:vMerge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</w:pPr>
            <w:r w:rsidRPr="00767403">
              <w:t>Изучение материала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</w:pPr>
            <w:r w:rsidRPr="00767403">
              <w:t>Практическая часть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</w:pPr>
            <w:r w:rsidRPr="00767403">
              <w:t>Повторение</w:t>
            </w:r>
          </w:p>
        </w:tc>
        <w:tc>
          <w:tcPr>
            <w:tcW w:w="1417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</w:pPr>
            <w:r w:rsidRPr="00767403">
              <w:t>Контроль</w:t>
            </w: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</w:pPr>
            <w:r w:rsidRPr="00767403">
              <w:t>Резервные часы</w:t>
            </w:r>
          </w:p>
        </w:tc>
      </w:tr>
      <w:tr w:rsidR="00767403" w:rsidRPr="00767403" w:rsidTr="003C32AD">
        <w:trPr>
          <w:jc w:val="center"/>
        </w:trPr>
        <w:tc>
          <w:tcPr>
            <w:tcW w:w="123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i/>
              </w:rPr>
            </w:pPr>
            <w:r w:rsidRPr="00767403">
              <w:rPr>
                <w:i/>
              </w:rPr>
              <w:t>1</w:t>
            </w:r>
          </w:p>
        </w:tc>
        <w:tc>
          <w:tcPr>
            <w:tcW w:w="4413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i/>
              </w:rPr>
            </w:pPr>
            <w:r w:rsidRPr="00767403">
              <w:rPr>
                <w:i/>
              </w:rPr>
              <w:t>2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i/>
              </w:rPr>
            </w:pPr>
            <w:r w:rsidRPr="00767403">
              <w:rPr>
                <w:i/>
              </w:rPr>
              <w:t>3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i/>
              </w:rPr>
            </w:pPr>
            <w:r w:rsidRPr="00767403">
              <w:rPr>
                <w:i/>
              </w:rPr>
              <w:t>4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i/>
              </w:rPr>
            </w:pPr>
            <w:r w:rsidRPr="00767403">
              <w:rPr>
                <w:i/>
              </w:rPr>
              <w:t>5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i/>
              </w:rPr>
            </w:pPr>
            <w:r w:rsidRPr="00767403">
              <w:rPr>
                <w:i/>
              </w:rPr>
              <w:t>6</w:t>
            </w:r>
          </w:p>
        </w:tc>
        <w:tc>
          <w:tcPr>
            <w:tcW w:w="1417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i/>
              </w:rPr>
            </w:pPr>
            <w:r w:rsidRPr="00767403">
              <w:rPr>
                <w:i/>
              </w:rPr>
              <w:t>7</w:t>
            </w: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i/>
              </w:rPr>
            </w:pPr>
            <w:r w:rsidRPr="00767403">
              <w:rPr>
                <w:i/>
              </w:rPr>
              <w:t>8</w:t>
            </w:r>
          </w:p>
        </w:tc>
      </w:tr>
      <w:tr w:rsidR="00767403" w:rsidRPr="00767403" w:rsidTr="003C32AD">
        <w:trPr>
          <w:jc w:val="center"/>
        </w:trPr>
        <w:tc>
          <w:tcPr>
            <w:tcW w:w="123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1</w:t>
            </w:r>
          </w:p>
        </w:tc>
        <w:tc>
          <w:tcPr>
            <w:tcW w:w="4413" w:type="dxa"/>
          </w:tcPr>
          <w:p w:rsidR="00767403" w:rsidRPr="00767403" w:rsidRDefault="00767403" w:rsidP="003C3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Семья и друзья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14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8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2</w:t>
            </w:r>
          </w:p>
        </w:tc>
        <w:tc>
          <w:tcPr>
            <w:tcW w:w="1417" w:type="dxa"/>
          </w:tcPr>
          <w:p w:rsidR="00767403" w:rsidRPr="00767403" w:rsidRDefault="00767403" w:rsidP="003C32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2 +1Д</w:t>
            </w: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767403" w:rsidRPr="00767403" w:rsidTr="003C32AD">
        <w:trPr>
          <w:jc w:val="center"/>
        </w:trPr>
        <w:tc>
          <w:tcPr>
            <w:tcW w:w="123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2</w:t>
            </w:r>
          </w:p>
        </w:tc>
        <w:tc>
          <w:tcPr>
            <w:tcW w:w="4413" w:type="dxa"/>
          </w:tcPr>
          <w:p w:rsidR="00767403" w:rsidRPr="00767403" w:rsidRDefault="00767403" w:rsidP="003C3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767403">
              <w:rPr>
                <w:b/>
              </w:rPr>
              <w:t>1</w:t>
            </w:r>
            <w:proofErr w:type="spellStart"/>
            <w:r w:rsidRPr="00767403">
              <w:rPr>
                <w:b/>
                <w:lang w:val="en-US"/>
              </w:rPr>
              <w:t>1</w:t>
            </w:r>
            <w:proofErr w:type="spellEnd"/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767403">
              <w:rPr>
                <w:b/>
                <w:lang w:val="en-US"/>
              </w:rPr>
              <w:t>7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1</w:t>
            </w:r>
          </w:p>
        </w:tc>
        <w:tc>
          <w:tcPr>
            <w:tcW w:w="1417" w:type="dxa"/>
          </w:tcPr>
          <w:p w:rsidR="00767403" w:rsidRPr="00767403" w:rsidRDefault="00767403" w:rsidP="003C32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1+1Д</w:t>
            </w: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color w:val="FF0000"/>
              </w:rPr>
            </w:pPr>
          </w:p>
        </w:tc>
      </w:tr>
      <w:tr w:rsidR="00767403" w:rsidRPr="00767403" w:rsidTr="003C32AD">
        <w:trPr>
          <w:jc w:val="center"/>
        </w:trPr>
        <w:tc>
          <w:tcPr>
            <w:tcW w:w="123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3</w:t>
            </w:r>
          </w:p>
        </w:tc>
        <w:tc>
          <w:tcPr>
            <w:tcW w:w="4413" w:type="dxa"/>
          </w:tcPr>
          <w:p w:rsidR="00767403" w:rsidRPr="00767403" w:rsidRDefault="00767403" w:rsidP="003C3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Учимся жить в мире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15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767403">
              <w:rPr>
                <w:b/>
                <w:lang w:val="en-US"/>
              </w:rPr>
              <w:t>9</w:t>
            </w:r>
          </w:p>
        </w:tc>
        <w:tc>
          <w:tcPr>
            <w:tcW w:w="1701" w:type="dxa"/>
          </w:tcPr>
          <w:p w:rsidR="00767403" w:rsidRPr="002E33C2" w:rsidRDefault="002E33C2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767403" w:rsidRPr="00767403" w:rsidRDefault="00767403" w:rsidP="003C32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1+1Д</w:t>
            </w: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color w:val="FF0000"/>
              </w:rPr>
            </w:pPr>
          </w:p>
        </w:tc>
      </w:tr>
      <w:tr w:rsidR="00767403" w:rsidRPr="00767403" w:rsidTr="003C32AD">
        <w:trPr>
          <w:jc w:val="center"/>
        </w:trPr>
        <w:tc>
          <w:tcPr>
            <w:tcW w:w="123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4</w:t>
            </w:r>
          </w:p>
        </w:tc>
        <w:tc>
          <w:tcPr>
            <w:tcW w:w="4413" w:type="dxa"/>
          </w:tcPr>
          <w:p w:rsidR="00767403" w:rsidRPr="00767403" w:rsidRDefault="00767403" w:rsidP="003C32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Сделай свой выбор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12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767403">
              <w:rPr>
                <w:b/>
                <w:lang w:val="en-US"/>
              </w:rPr>
              <w:t>6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767403">
              <w:rPr>
                <w:b/>
                <w:lang w:val="en-US"/>
              </w:rPr>
              <w:t>2</w:t>
            </w:r>
          </w:p>
        </w:tc>
        <w:tc>
          <w:tcPr>
            <w:tcW w:w="1417" w:type="dxa"/>
          </w:tcPr>
          <w:p w:rsidR="00767403" w:rsidRPr="00767403" w:rsidRDefault="00767403" w:rsidP="003C32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+1Д</w:t>
            </w: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color w:val="FF0000"/>
              </w:rPr>
            </w:pPr>
          </w:p>
        </w:tc>
      </w:tr>
      <w:tr w:rsidR="00767403" w:rsidRPr="00767403" w:rsidTr="003C32AD">
        <w:trPr>
          <w:jc w:val="center"/>
        </w:trPr>
        <w:tc>
          <w:tcPr>
            <w:tcW w:w="5643" w:type="dxa"/>
            <w:gridSpan w:val="2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Итого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>10</w:t>
            </w:r>
            <w:r w:rsidR="002E33C2">
              <w:rPr>
                <w:b/>
              </w:rPr>
              <w:t>2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767403">
              <w:rPr>
                <w:b/>
                <w:lang w:val="en-US"/>
              </w:rPr>
              <w:t>52</w:t>
            </w: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lang w:val="en-US"/>
              </w:rPr>
            </w:pPr>
            <w:r w:rsidRPr="00767403">
              <w:rPr>
                <w:b/>
                <w:lang w:val="en-US"/>
              </w:rPr>
              <w:t>31</w:t>
            </w:r>
          </w:p>
        </w:tc>
        <w:tc>
          <w:tcPr>
            <w:tcW w:w="1701" w:type="dxa"/>
          </w:tcPr>
          <w:p w:rsidR="00767403" w:rsidRPr="002E33C2" w:rsidRDefault="002E33C2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  <w:color w:val="FF0000"/>
                <w:lang w:val="en-US"/>
              </w:rPr>
            </w:pPr>
            <w:r w:rsidRPr="00767403">
              <w:rPr>
                <w:b/>
              </w:rPr>
              <w:t>1</w:t>
            </w:r>
            <w:r w:rsidRPr="00767403">
              <w:rPr>
                <w:b/>
                <w:lang w:val="en-US"/>
              </w:rPr>
              <w:t>2</w:t>
            </w: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767403" w:rsidRPr="00767403" w:rsidTr="003C32AD">
        <w:trPr>
          <w:jc w:val="center"/>
        </w:trPr>
        <w:tc>
          <w:tcPr>
            <w:tcW w:w="5643" w:type="dxa"/>
            <w:gridSpan w:val="2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 xml:space="preserve">1 четверть </w:t>
            </w:r>
            <w:proofErr w:type="gramStart"/>
            <w:r w:rsidRPr="00767403">
              <w:rPr>
                <w:b/>
              </w:rPr>
              <w:t xml:space="preserve">( </w:t>
            </w:r>
            <w:proofErr w:type="gramEnd"/>
            <w:r w:rsidRPr="00767403">
              <w:rPr>
                <w:b/>
              </w:rPr>
              <w:t>_</w:t>
            </w:r>
            <w:r w:rsidRPr="00767403">
              <w:rPr>
                <w:b/>
                <w:lang w:val="en-US"/>
              </w:rPr>
              <w:t>9</w:t>
            </w:r>
            <w:r w:rsidRPr="00767403">
              <w:rPr>
                <w:b/>
              </w:rPr>
              <w:t>_ недель)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767403" w:rsidRPr="00767403" w:rsidTr="003C32AD">
        <w:trPr>
          <w:jc w:val="center"/>
        </w:trPr>
        <w:tc>
          <w:tcPr>
            <w:tcW w:w="5643" w:type="dxa"/>
            <w:gridSpan w:val="2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 xml:space="preserve">2 четверть </w:t>
            </w:r>
            <w:proofErr w:type="gramStart"/>
            <w:r w:rsidRPr="00767403">
              <w:rPr>
                <w:b/>
              </w:rPr>
              <w:t xml:space="preserve">( </w:t>
            </w:r>
            <w:proofErr w:type="gramEnd"/>
            <w:r w:rsidRPr="00767403">
              <w:rPr>
                <w:b/>
              </w:rPr>
              <w:t>_</w:t>
            </w:r>
            <w:r w:rsidRPr="00767403">
              <w:rPr>
                <w:b/>
                <w:lang w:val="en-US"/>
              </w:rPr>
              <w:t>7</w:t>
            </w:r>
            <w:r w:rsidRPr="00767403">
              <w:rPr>
                <w:b/>
              </w:rPr>
              <w:t>_ недель)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767403" w:rsidRPr="00767403" w:rsidTr="003C32AD">
        <w:trPr>
          <w:jc w:val="center"/>
        </w:trPr>
        <w:tc>
          <w:tcPr>
            <w:tcW w:w="5643" w:type="dxa"/>
            <w:gridSpan w:val="2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 xml:space="preserve">3 четверть </w:t>
            </w:r>
            <w:proofErr w:type="gramStart"/>
            <w:r w:rsidRPr="00767403">
              <w:rPr>
                <w:b/>
              </w:rPr>
              <w:t xml:space="preserve">( </w:t>
            </w:r>
            <w:proofErr w:type="gramEnd"/>
            <w:r w:rsidRPr="00767403">
              <w:rPr>
                <w:b/>
              </w:rPr>
              <w:t>_</w:t>
            </w:r>
            <w:r w:rsidRPr="00767403">
              <w:rPr>
                <w:b/>
                <w:lang w:val="en-US"/>
              </w:rPr>
              <w:t>10</w:t>
            </w:r>
            <w:r w:rsidRPr="00767403">
              <w:rPr>
                <w:b/>
              </w:rPr>
              <w:t>_ недель)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767403" w:rsidRPr="00767403" w:rsidTr="003C32AD">
        <w:trPr>
          <w:jc w:val="center"/>
        </w:trPr>
        <w:tc>
          <w:tcPr>
            <w:tcW w:w="5643" w:type="dxa"/>
            <w:gridSpan w:val="2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  <w:r w:rsidRPr="00767403">
              <w:rPr>
                <w:b/>
              </w:rPr>
              <w:t xml:space="preserve">4 четверть </w:t>
            </w:r>
            <w:proofErr w:type="gramStart"/>
            <w:r w:rsidRPr="00767403">
              <w:rPr>
                <w:b/>
              </w:rPr>
              <w:t xml:space="preserve">( </w:t>
            </w:r>
            <w:proofErr w:type="gramEnd"/>
            <w:r w:rsidRPr="00767403">
              <w:rPr>
                <w:b/>
              </w:rPr>
              <w:t>_</w:t>
            </w:r>
            <w:r w:rsidRPr="00767403">
              <w:rPr>
                <w:b/>
                <w:lang w:val="en-US"/>
              </w:rPr>
              <w:t>9</w:t>
            </w:r>
            <w:r w:rsidRPr="00767403">
              <w:rPr>
                <w:b/>
              </w:rPr>
              <w:t>_ недель)</w:t>
            </w:r>
          </w:p>
        </w:tc>
        <w:tc>
          <w:tcPr>
            <w:tcW w:w="1115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460" w:type="dxa"/>
          </w:tcPr>
          <w:p w:rsidR="00767403" w:rsidRPr="00767403" w:rsidRDefault="00767403" w:rsidP="003C32AD">
            <w:pPr>
              <w:pStyle w:val="aa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:rsidR="00767403" w:rsidRPr="00767403" w:rsidRDefault="00767403" w:rsidP="00767403">
      <w:pPr>
        <w:autoSpaceDE w:val="0"/>
        <w:autoSpaceDN w:val="0"/>
        <w:adjustRightInd w:val="0"/>
        <w:spacing w:line="32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67403" w:rsidRPr="00767403" w:rsidRDefault="00767403" w:rsidP="00767403">
      <w:pPr>
        <w:autoSpaceDE w:val="0"/>
        <w:autoSpaceDN w:val="0"/>
        <w:adjustRightInd w:val="0"/>
        <w:spacing w:line="32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67403" w:rsidRPr="00767403" w:rsidRDefault="00767403" w:rsidP="00767403">
      <w:pPr>
        <w:pStyle w:val="aa"/>
        <w:spacing w:after="200" w:line="276" w:lineRule="auto"/>
        <w:ind w:left="426"/>
        <w:jc w:val="center"/>
        <w:rPr>
          <w:b/>
        </w:rPr>
      </w:pPr>
      <w:r w:rsidRPr="00767403">
        <w:rPr>
          <w:b/>
        </w:rPr>
        <w:t>Календарно-тематический план</w:t>
      </w:r>
    </w:p>
    <w:p w:rsidR="00767403" w:rsidRPr="00767403" w:rsidRDefault="00767403" w:rsidP="00767403">
      <w:pPr>
        <w:pStyle w:val="aa"/>
        <w:spacing w:after="200" w:line="276" w:lineRule="auto"/>
        <w:ind w:left="3621"/>
        <w:rPr>
          <w:b/>
        </w:rPr>
      </w:pPr>
    </w:p>
    <w:tbl>
      <w:tblPr>
        <w:tblStyle w:val="ac"/>
        <w:tblW w:w="0" w:type="auto"/>
        <w:tblInd w:w="-34" w:type="dxa"/>
        <w:tblLook w:val="04A0"/>
      </w:tblPr>
      <w:tblGrid>
        <w:gridCol w:w="3694"/>
        <w:gridCol w:w="11126"/>
      </w:tblGrid>
      <w:tr w:rsidR="00767403" w:rsidRPr="00767403" w:rsidTr="003C32AD">
        <w:tc>
          <w:tcPr>
            <w:tcW w:w="3828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Тема:</w:t>
            </w:r>
          </w:p>
        </w:tc>
        <w:tc>
          <w:tcPr>
            <w:tcW w:w="11765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 xml:space="preserve">«Семья и друзья» </w:t>
            </w:r>
          </w:p>
        </w:tc>
      </w:tr>
      <w:tr w:rsidR="00767403" w:rsidRPr="00767403" w:rsidTr="003C32AD">
        <w:tc>
          <w:tcPr>
            <w:tcW w:w="3828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Количество часов:</w:t>
            </w:r>
          </w:p>
        </w:tc>
        <w:tc>
          <w:tcPr>
            <w:tcW w:w="11765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27ч.</w:t>
            </w:r>
          </w:p>
        </w:tc>
      </w:tr>
      <w:tr w:rsidR="00767403" w:rsidRPr="00767403" w:rsidTr="003C32AD">
        <w:tc>
          <w:tcPr>
            <w:tcW w:w="3828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Цель и задачи изучения темы:</w:t>
            </w:r>
          </w:p>
        </w:tc>
        <w:tc>
          <w:tcPr>
            <w:tcW w:w="11765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</w:pPr>
            <w:r w:rsidRPr="00767403">
              <w:t xml:space="preserve">Формирование коммуникативной компетенции учащихся  по теме в совокупности всех ее составляющих – речевой (говорение, </w:t>
            </w:r>
            <w:proofErr w:type="spellStart"/>
            <w:r w:rsidRPr="00767403">
              <w:t>аудирование</w:t>
            </w:r>
            <w:proofErr w:type="spellEnd"/>
            <w:r w:rsidRPr="00767403">
              <w:t>, чтение, письмо), языковой, социокультурной, компенсаторной, учебно-познавательной.</w:t>
            </w:r>
          </w:p>
        </w:tc>
      </w:tr>
      <w:tr w:rsidR="00767403" w:rsidRPr="00767403" w:rsidTr="003C32AD">
        <w:tc>
          <w:tcPr>
            <w:tcW w:w="3828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 xml:space="preserve">Требования к уровню подготовки </w:t>
            </w:r>
            <w:proofErr w:type="gramStart"/>
            <w:r w:rsidRPr="00767403">
              <w:rPr>
                <w:b/>
              </w:rPr>
              <w:t>обучающихся</w:t>
            </w:r>
            <w:proofErr w:type="gramEnd"/>
            <w:r w:rsidRPr="00767403">
              <w:rPr>
                <w:b/>
              </w:rPr>
              <w:t>:</w:t>
            </w:r>
          </w:p>
        </w:tc>
        <w:tc>
          <w:tcPr>
            <w:tcW w:w="11765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чтения: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 читать тексты разных жанров, преимущественно с пониманием основного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(ознакомительное чтение), использовать в случае необходимости 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другие стратегии чтения (изучающее, просмотровое, поисковое).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письма: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учащиеся должны уметь заполнять анкеты, выписки из текста, писать короткие поздравления (30-40 слов), заполнять бланки, писать личное письмо (80-90 слов).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</w:t>
            </w:r>
            <w:proofErr w:type="spellStart"/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понимать на слух основное содержание объявлений, сводку погоды; понимать основное содержание высказываний носителей языка в стандартных ситуациях общения, при необходимости переспрашивая. Время звучания текста для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– до 2 минут.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говорения: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должны уметь вести разговор в стандартных ситуациях общения, поддержать его, соблюдая нормы речевого этикета, расспросить собеседника и ответить на его вопросы, высказать свое мнение, просьбу, опираясь на изученную тематику и усвоенный лексико-грамматический материал; рассказать о себе, своей семье, друзьях, своих интересах и планах на будущее, сообщить краткие сведения о своей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gram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елать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краткие сообщения, описывать в рамках пройденных тем, давать оценку прочитанного, кратко характеризовать персонаж.</w:t>
            </w:r>
          </w:p>
        </w:tc>
      </w:tr>
    </w:tbl>
    <w:p w:rsidR="00767403" w:rsidRPr="00767403" w:rsidRDefault="00767403" w:rsidP="00767403">
      <w:pPr>
        <w:pStyle w:val="aa"/>
        <w:ind w:left="3621"/>
        <w:rPr>
          <w:b/>
        </w:rPr>
      </w:pPr>
    </w:p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p w:rsidR="00767403" w:rsidRPr="00767403" w:rsidRDefault="00767403" w:rsidP="00767403">
      <w:pPr>
        <w:pStyle w:val="aa"/>
        <w:ind w:left="-142"/>
        <w:jc w:val="center"/>
        <w:rPr>
          <w:b/>
        </w:rPr>
      </w:pPr>
    </w:p>
    <w:p w:rsidR="00767403" w:rsidRPr="00767403" w:rsidRDefault="00767403" w:rsidP="00767403">
      <w:pPr>
        <w:pStyle w:val="aa"/>
        <w:ind w:left="-142"/>
        <w:jc w:val="center"/>
        <w:rPr>
          <w:b/>
        </w:rPr>
      </w:pPr>
    </w:p>
    <w:p w:rsidR="00767403" w:rsidRPr="00767403" w:rsidRDefault="00767403" w:rsidP="00767403">
      <w:pPr>
        <w:pStyle w:val="aa"/>
        <w:ind w:left="-142"/>
        <w:jc w:val="center"/>
        <w:rPr>
          <w:b/>
        </w:rPr>
      </w:pPr>
    </w:p>
    <w:p w:rsidR="00767403" w:rsidRPr="00767403" w:rsidRDefault="00767403" w:rsidP="00767403">
      <w:pPr>
        <w:pStyle w:val="aa"/>
        <w:ind w:left="-142"/>
        <w:jc w:val="center"/>
        <w:rPr>
          <w:b/>
        </w:rPr>
      </w:pPr>
    </w:p>
    <w:p w:rsidR="00767403" w:rsidRDefault="00767403" w:rsidP="00767403">
      <w:pPr>
        <w:pStyle w:val="aa"/>
        <w:ind w:left="-142"/>
        <w:jc w:val="center"/>
        <w:rPr>
          <w:b/>
        </w:rPr>
      </w:pPr>
    </w:p>
    <w:p w:rsidR="00767403" w:rsidRDefault="00767403" w:rsidP="00767403">
      <w:pPr>
        <w:pStyle w:val="aa"/>
        <w:ind w:left="-142"/>
        <w:jc w:val="center"/>
        <w:rPr>
          <w:b/>
        </w:rPr>
      </w:pPr>
    </w:p>
    <w:p w:rsidR="00767403" w:rsidRDefault="00767403" w:rsidP="00767403">
      <w:pPr>
        <w:pStyle w:val="aa"/>
        <w:ind w:left="-142"/>
        <w:jc w:val="center"/>
        <w:rPr>
          <w:b/>
        </w:rPr>
      </w:pPr>
    </w:p>
    <w:p w:rsidR="00767403" w:rsidRDefault="00767403" w:rsidP="00767403">
      <w:pPr>
        <w:pStyle w:val="aa"/>
        <w:ind w:left="-142"/>
        <w:jc w:val="center"/>
        <w:rPr>
          <w:b/>
        </w:rPr>
      </w:pPr>
    </w:p>
    <w:p w:rsidR="00767403" w:rsidRDefault="00767403" w:rsidP="00767403">
      <w:pPr>
        <w:pStyle w:val="aa"/>
        <w:ind w:left="-142"/>
        <w:jc w:val="center"/>
        <w:rPr>
          <w:b/>
        </w:rPr>
      </w:pPr>
    </w:p>
    <w:p w:rsidR="00767403" w:rsidRDefault="00767403" w:rsidP="00767403">
      <w:pPr>
        <w:pStyle w:val="aa"/>
        <w:ind w:left="-142"/>
        <w:jc w:val="center"/>
        <w:rPr>
          <w:b/>
        </w:rPr>
      </w:pPr>
    </w:p>
    <w:p w:rsidR="00767403" w:rsidRDefault="00767403" w:rsidP="00767403">
      <w:pPr>
        <w:pStyle w:val="aa"/>
        <w:ind w:left="-142"/>
        <w:jc w:val="center"/>
        <w:rPr>
          <w:b/>
        </w:rPr>
      </w:pPr>
    </w:p>
    <w:p w:rsidR="002E33C2" w:rsidRDefault="002E33C2" w:rsidP="00767403">
      <w:pPr>
        <w:pStyle w:val="aa"/>
        <w:ind w:left="-142"/>
        <w:jc w:val="center"/>
        <w:rPr>
          <w:b/>
        </w:rPr>
      </w:pPr>
    </w:p>
    <w:p w:rsidR="002E33C2" w:rsidRPr="00767403" w:rsidRDefault="002E33C2" w:rsidP="00767403">
      <w:pPr>
        <w:pStyle w:val="aa"/>
        <w:ind w:left="-142"/>
        <w:jc w:val="center"/>
        <w:rPr>
          <w:b/>
        </w:rPr>
      </w:pPr>
    </w:p>
    <w:p w:rsidR="00767403" w:rsidRPr="00767403" w:rsidRDefault="00767403" w:rsidP="00767403">
      <w:pPr>
        <w:pStyle w:val="aa"/>
        <w:ind w:left="-142"/>
        <w:jc w:val="center"/>
        <w:rPr>
          <w:b/>
        </w:rPr>
      </w:pPr>
    </w:p>
    <w:p w:rsidR="00767403" w:rsidRPr="00767403" w:rsidRDefault="00767403" w:rsidP="00767403">
      <w:pPr>
        <w:pStyle w:val="aa"/>
        <w:ind w:left="-142"/>
        <w:jc w:val="center"/>
        <w:rPr>
          <w:b/>
        </w:rPr>
      </w:pPr>
      <w:r w:rsidRPr="00767403">
        <w:rPr>
          <w:b/>
        </w:rPr>
        <w:lastRenderedPageBreak/>
        <w:t>Поурочное планирование изучения темы</w:t>
      </w:r>
    </w:p>
    <w:p w:rsidR="00767403" w:rsidRPr="00767403" w:rsidRDefault="00767403" w:rsidP="00767403">
      <w:pPr>
        <w:pStyle w:val="aa"/>
        <w:ind w:left="-142"/>
        <w:jc w:val="center"/>
        <w:rPr>
          <w:b/>
        </w:rPr>
      </w:pPr>
    </w:p>
    <w:tbl>
      <w:tblPr>
        <w:tblStyle w:val="ac"/>
        <w:tblW w:w="15877" w:type="dxa"/>
        <w:tblInd w:w="-318" w:type="dxa"/>
        <w:tblLayout w:type="fixed"/>
        <w:tblLook w:val="04A0"/>
      </w:tblPr>
      <w:tblGrid>
        <w:gridCol w:w="1277"/>
        <w:gridCol w:w="2693"/>
        <w:gridCol w:w="2552"/>
        <w:gridCol w:w="708"/>
        <w:gridCol w:w="709"/>
        <w:gridCol w:w="709"/>
        <w:gridCol w:w="709"/>
        <w:gridCol w:w="1842"/>
        <w:gridCol w:w="2127"/>
        <w:gridCol w:w="2551"/>
      </w:tblGrid>
      <w:tr w:rsidR="00767403" w:rsidRPr="00767403" w:rsidTr="003C32AD">
        <w:trPr>
          <w:trHeight w:val="600"/>
        </w:trPr>
        <w:tc>
          <w:tcPr>
            <w:tcW w:w="1277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№ урока по порядку/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№ урока в теме, дата проведения</w:t>
            </w:r>
          </w:p>
        </w:tc>
        <w:tc>
          <w:tcPr>
            <w:tcW w:w="2693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Наименование темы урока</w:t>
            </w:r>
          </w:p>
        </w:tc>
        <w:tc>
          <w:tcPr>
            <w:tcW w:w="2552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Содержание урока по УМК</w:t>
            </w:r>
          </w:p>
        </w:tc>
        <w:tc>
          <w:tcPr>
            <w:tcW w:w="2835" w:type="dxa"/>
            <w:gridSpan w:val="4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Развитие умений и навыков</w:t>
            </w:r>
          </w:p>
        </w:tc>
        <w:tc>
          <w:tcPr>
            <w:tcW w:w="3969" w:type="dxa"/>
            <w:gridSpan w:val="2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Языковой материал</w:t>
            </w:r>
          </w:p>
        </w:tc>
        <w:tc>
          <w:tcPr>
            <w:tcW w:w="2551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Виды контроля</w:t>
            </w:r>
          </w:p>
        </w:tc>
      </w:tr>
      <w:tr w:rsidR="00767403" w:rsidRPr="00767403" w:rsidTr="003C32AD">
        <w:trPr>
          <w:cantSplit/>
          <w:trHeight w:val="1134"/>
        </w:trPr>
        <w:tc>
          <w:tcPr>
            <w:tcW w:w="1277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693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552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8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чтение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Говорение (диалог, монолог)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письмо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proofErr w:type="spellStart"/>
            <w:r w:rsidRPr="00767403">
              <w:t>аудирование</w:t>
            </w:r>
            <w:proofErr w:type="spellEnd"/>
          </w:p>
        </w:tc>
        <w:tc>
          <w:tcPr>
            <w:tcW w:w="1842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лексика</w:t>
            </w:r>
          </w:p>
        </w:tc>
        <w:tc>
          <w:tcPr>
            <w:tcW w:w="2127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грамматика</w:t>
            </w:r>
          </w:p>
        </w:tc>
        <w:tc>
          <w:tcPr>
            <w:tcW w:w="2551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</w:tr>
      <w:tr w:rsidR="00767403" w:rsidRPr="00767403" w:rsidTr="003C32AD">
        <w:trPr>
          <w:cantSplit/>
          <w:trHeight w:val="568"/>
        </w:trPr>
        <w:tc>
          <w:tcPr>
            <w:tcW w:w="15877" w:type="dxa"/>
            <w:gridSpan w:val="10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I</w:t>
            </w:r>
            <w:r w:rsidRPr="00767403">
              <w:t>четверть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Раздел 1 «Семья и друзья»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1/1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1. Каникулы – время открытий и приключений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ВНЛЕ. Развитие умения диалогической речи по темам «Каникулы», развитие навыков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формирование навыков чтения и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новой страноведческой информации по теме «Достопримечательности».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2/2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по теме «Каникулы» с использованием новой лексики.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активизация лексических навыков и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3/3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Обобщение знаний видовременных форм глагола в коммуникативно-ориентированном контексте.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грамматики по теме «Времена глагола»;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лексики по теме «Летние каникулы».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Времена английского глагола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Фронтальный опрос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4/4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устной речи, чтения и письма (с опорой на образец)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развитие навыков </w:t>
            </w:r>
            <w:r w:rsidRPr="00767403">
              <w:lastRenderedPageBreak/>
              <w:t>монологической речи по теме «Каникулы»;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 активизация </w:t>
            </w:r>
            <w:proofErr w:type="spellStart"/>
            <w:r w:rsidRPr="00767403">
              <w:t>наывыков</w:t>
            </w:r>
            <w:proofErr w:type="spellEnd"/>
            <w:r w:rsidRPr="00767403">
              <w:t xml:space="preserve">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 тренировка грамматических навыков.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Present Simple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Элементы </w:t>
            </w:r>
            <w:r w:rsidRPr="00767403">
              <w:lastRenderedPageBreak/>
              <w:t>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5/5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2. Семья и друзья? Нет проблем!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ВНЛЕ. </w:t>
            </w:r>
            <w:proofErr w:type="gram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монологической устной речи по теме</w:t>
            </w:r>
            <w:proofErr w:type="gram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«Семья и друзья».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и первичное закрепление лексики;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 закрепление навыков чтения и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 активизация навыков монологической речи.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Fashion, education, keeping, dieting, </w:t>
            </w:r>
            <w:proofErr w:type="spellStart"/>
            <w:r w:rsidRPr="00767403">
              <w:rPr>
                <w:lang w:val="en-US"/>
              </w:rPr>
              <w:t>housrwork</w:t>
            </w:r>
            <w:proofErr w:type="spellEnd"/>
            <w:r w:rsidRPr="00767403">
              <w:rPr>
                <w:lang w:val="en-US"/>
              </w:rPr>
              <w:t>, pocket money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6/6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Активизация НЛЕ, развитие умения в чтении. Входное тестирование.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и закрепление новой лексики;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диалогической речи и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грамматического материала.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Homelike, likings, to be </w:t>
            </w:r>
            <w:proofErr w:type="spellStart"/>
            <w:r w:rsidRPr="00767403">
              <w:rPr>
                <w:lang w:val="en-US"/>
              </w:rPr>
              <w:t>aloke</w:t>
            </w:r>
            <w:proofErr w:type="spellEnd"/>
            <w:r w:rsidRPr="00767403">
              <w:rPr>
                <w:lang w:val="en-US"/>
              </w:rPr>
              <w:t>, to feel like doing, to be patient, old-fashioned, to cheat, to hurt the feelings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Видовременные формы глагола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Входное тестирование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7/7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gram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с детальным пониманием прочитанного, формирование умения аргументировать свою точку зрения.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изучающего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навыков устной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лексических навыков и навыков перевода.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To ignore, to deserve, to envy, to betray, to appreciate, to support, to avoid, to feel, jealous, quarrel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Предложения с –</w:t>
            </w:r>
            <w:proofErr w:type="spellStart"/>
            <w:r w:rsidRPr="00767403">
              <w:rPr>
                <w:lang w:val="en-US"/>
              </w:rPr>
              <w:t>ing</w:t>
            </w:r>
            <w:proofErr w:type="spellEnd"/>
            <w:r w:rsidRPr="00767403">
              <w:t xml:space="preserve"> формами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8/8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умения вести дискуссию с опорой на лексику урока и известный грамматический материал.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монологической речи по теме «Хороший друг»;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тренировка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и орфографических навыков.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rPr>
                <w:lang w:val="en-US"/>
              </w:rPr>
              <w:t>Aapreciate</w:t>
            </w:r>
            <w:proofErr w:type="spellEnd"/>
            <w:r w:rsidRPr="00767403">
              <w:rPr>
                <w:lang w:val="en-US"/>
              </w:rPr>
              <w:t>, quarrel, support, homelike, betray, deserve, feel jealous, avoid conflicts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9/9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грамматике: настоящее длительное время для выражения действия в будущем.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чтения и письменной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нового грамматического материала;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навыков устной речи.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Appreciate, quarrel, support, homelike, betray, deserve, feel jealous, avoid conflicts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Способы выражения будущего времени </w:t>
            </w:r>
            <w:r w:rsidRPr="00767403">
              <w:rPr>
                <w:lang w:val="en-US"/>
              </w:rPr>
              <w:t>Present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Continuous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10/10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устной речи по теме. Повторение вопросов различных типов.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</w:t>
            </w:r>
            <w:proofErr w:type="gramStart"/>
            <w:r w:rsidRPr="00767403">
              <w:t>обучение монологической речи по теме</w:t>
            </w:r>
            <w:proofErr w:type="gramEnd"/>
            <w:r w:rsidRPr="00767403">
              <w:t xml:space="preserve"> «Семья и друзья»;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навыков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тренировка лексических навыков.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To defend, to appreciate, to envy, advice, feelings, to support, to cheer up, to betray, to tell the truth, to get angry, a quarrel, disagreement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Повторение </w:t>
            </w:r>
            <w:proofErr w:type="spellStart"/>
            <w:r w:rsidRPr="00767403">
              <w:t>вопросоы</w:t>
            </w:r>
            <w:proofErr w:type="spellEnd"/>
            <w:r w:rsidRPr="00767403">
              <w:t xml:space="preserve"> различных типов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этикет. 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(с пониманием основного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полного содержания).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>- обучение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лексико-грамматических </w:t>
            </w:r>
            <w:r w:rsidRPr="00767403">
              <w:lastRenderedPageBreak/>
              <w:t>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формирование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To defend, to appreciate, to envy, advice, feelings, to </w:t>
            </w:r>
            <w:r w:rsidRPr="00767403">
              <w:rPr>
                <w:lang w:val="en-US"/>
              </w:rPr>
              <w:lastRenderedPageBreak/>
              <w:t>support, to cheer up, to betray, to tell the truth, to get angry, a quarrel, disagreement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Предлог «</w:t>
            </w:r>
            <w:r w:rsidRPr="00767403">
              <w:rPr>
                <w:lang w:val="en-US"/>
              </w:rPr>
              <w:t>on</w:t>
            </w:r>
            <w:r w:rsidRPr="00767403">
              <w:t>»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Обучение построению монолога о человеке с описанием его внешности и характера.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разных видов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навыков устной речи на основе прочитанного материала;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лексических навыков.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A conflict, to be annoying, to support, to ignore, to deserve, to appreciate, to be stressed, to envy, to quarrel, to feel </w:t>
            </w:r>
            <w:proofErr w:type="spellStart"/>
            <w:r w:rsidRPr="00767403">
              <w:rPr>
                <w:lang w:val="en-US"/>
              </w:rPr>
              <w:t>jealouse</w:t>
            </w:r>
            <w:proofErr w:type="spellEnd"/>
            <w:r w:rsidRPr="00767403">
              <w:rPr>
                <w:lang w:val="en-US"/>
              </w:rPr>
              <w:t>, to betray, to avoid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/13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Обобщение. Обучение написанию эссе с использованием грамматики и лексики секции.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обучение письменной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и орфографических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изученного материала.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Эссе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/14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3. Легко жить отдельно от семьи?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ВНЛЕ, автоматизация навыка построения вопросительных предложений в диалогической речи.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Интонирование.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>- введение и первичное закрепление новой лексики;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грамматических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>- активизация фонетических навыков.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t xml:space="preserve">«Видовременные формы глагола: вопросительные предложения». </w:t>
            </w:r>
            <w:r w:rsidRPr="00767403">
              <w:rPr>
                <w:lang w:val="en-US"/>
              </w:rPr>
              <w:t>Present Simple, Present Perfect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15/15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диалога-расспроса. Построение собственных диалогов.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</w:t>
            </w:r>
            <w:proofErr w:type="spellStart"/>
            <w:r w:rsidRPr="00767403">
              <w:t>аудитивных</w:t>
            </w:r>
            <w:proofErr w:type="spellEnd"/>
            <w:r w:rsidRPr="00767403">
              <w:t xml:space="preserve">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грамматических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навыков диалогической речи.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Порядок слов вопросительного предложения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/16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Развитие умения ознакомительного и изучающего чтения на примере текста «Легко ли делить комнату?».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новой лексики и ее первичное закрепление;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навыков устной речи.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A roommate, a chatterbox, a bookworm, annoying, to quarrel, behavior, to share a room, a bore, a fusser, to appreciate, to support, to escape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/17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Обобщение интонационных моделей вопросительного предложения. Развитие умения устной диалогической и монологической речи.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закрепление навыков </w:t>
            </w:r>
            <w:proofErr w:type="spellStart"/>
            <w:r w:rsidRPr="00767403">
              <w:t>аудированияи</w:t>
            </w:r>
            <w:proofErr w:type="spellEnd"/>
            <w:r w:rsidRPr="00767403">
              <w:t xml:space="preserve">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произносительных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навыков монологической речи.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A roommate, a chatterbox, a bookworm, annoying, to quarrel, behavior, to share a room, a bore, a fusser, to appreciate, to support, to escape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Вопросительные предложения и краткие ответы.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Интонация.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/18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лексики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фразовыми глаголами, развитие умения обсуждения проблемы в группе.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развитие </w:t>
            </w:r>
            <w:r w:rsidRPr="00767403">
              <w:lastRenderedPageBreak/>
              <w:t>лексических навыков по теме «Фразовые глаголы»;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устной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rPr>
                <w:lang w:val="en-US"/>
              </w:rPr>
              <w:t>Achatterbox</w:t>
            </w:r>
            <w:proofErr w:type="spellEnd"/>
            <w:r w:rsidRPr="00767403">
              <w:rPr>
                <w:lang w:val="en-US"/>
              </w:rPr>
              <w:t xml:space="preserve">, </w:t>
            </w:r>
            <w:proofErr w:type="spellStart"/>
            <w:r w:rsidRPr="00767403">
              <w:rPr>
                <w:lang w:val="en-US"/>
              </w:rPr>
              <w:lastRenderedPageBreak/>
              <w:t>toapproveof</w:t>
            </w:r>
            <w:proofErr w:type="spellEnd"/>
            <w:r w:rsidRPr="00767403">
              <w:rPr>
                <w:lang w:val="en-US"/>
              </w:rPr>
              <w:t xml:space="preserve">, quarrelling, </w:t>
            </w:r>
            <w:proofErr w:type="spellStart"/>
            <w:r w:rsidRPr="00767403">
              <w:rPr>
                <w:lang w:val="en-US"/>
              </w:rPr>
              <w:t>toappreciate,a</w:t>
            </w:r>
            <w:proofErr w:type="spellEnd"/>
            <w:r w:rsidRPr="00767403">
              <w:rPr>
                <w:lang w:val="en-US"/>
              </w:rPr>
              <w:t xml:space="preserve"> bore, a roommate, to share the point of view, a </w:t>
            </w:r>
            <w:proofErr w:type="spellStart"/>
            <w:r w:rsidRPr="00767403">
              <w:rPr>
                <w:lang w:val="en-US"/>
              </w:rPr>
              <w:t>bookwarm</w:t>
            </w:r>
            <w:proofErr w:type="spellEnd"/>
            <w:r w:rsidRPr="00767403">
              <w:rPr>
                <w:lang w:val="en-US"/>
              </w:rPr>
              <w:t>, a fusser, to spoil the impression, behavior, the law of co-existence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lastRenderedPageBreak/>
              <w:t>Фразовыеглаголы</w:t>
            </w:r>
            <w:proofErr w:type="spellEnd"/>
            <w:r w:rsidRPr="00767403">
              <w:rPr>
                <w:lang w:val="en-US"/>
              </w:rPr>
              <w:lastRenderedPageBreak/>
              <w:t>«</w:t>
            </w:r>
            <w:proofErr w:type="spellStart"/>
            <w:r w:rsidRPr="00767403">
              <w:rPr>
                <w:lang w:val="en-US"/>
              </w:rPr>
              <w:t>toworkout</w:t>
            </w:r>
            <w:proofErr w:type="spellEnd"/>
            <w:r w:rsidRPr="00767403">
              <w:rPr>
                <w:lang w:val="en-US"/>
              </w:rPr>
              <w:t>», «to work on», «to work with», «to work for»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 xml:space="preserve">Элементы </w:t>
            </w:r>
            <w:r w:rsidRPr="00767403">
              <w:lastRenderedPageBreak/>
              <w:t>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19/19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4. Проводим время вместе.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ВНЛЕ. Развитие умения ознакомительного чтения по теме «Развлечения в свободное время».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ознакомительного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материала по теме «Словообразование»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навыков монологической речи.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«Словообразование»</w:t>
            </w: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Развитие умений, необходимых для работы над проектами.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лексических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новой лексики;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совершенствование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и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навыков монологической речи.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Amusement, watching, travelling, convenient for, arranging park, entertainment, taking part in, going to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/21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5. Развлечения в Москве.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грамматического материала: пассивный залог. Изучающее чтение текста «Досуг в Москве».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>- развитие грамматических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и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обучение чтению.</w:t>
            </w:r>
          </w:p>
          <w:p w:rsidR="00767403" w:rsidRPr="00767403" w:rsidRDefault="00767403" w:rsidP="003C32AD">
            <w:pPr>
              <w:pStyle w:val="aa"/>
              <w:ind w:left="0"/>
            </w:pP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Неправильные глаголы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Пассивный залог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proofErr w:type="spellStart"/>
            <w:r w:rsidRPr="00767403">
              <w:rPr>
                <w:lang w:val="en-US"/>
              </w:rPr>
              <w:t>Passivevoice</w:t>
            </w:r>
            <w:proofErr w:type="spellEnd"/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Элементы самостоятельной работы в течение </w:t>
            </w:r>
            <w:r w:rsidRPr="00767403">
              <w:lastRenderedPageBreak/>
              <w:t>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/22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речи: создание проекта-презентации «Экскурсия по городу».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совершенствование навыков </w:t>
            </w:r>
            <w:proofErr w:type="spellStart"/>
            <w:r w:rsidRPr="00767403">
              <w:t>монологическорй</w:t>
            </w:r>
            <w:proofErr w:type="spellEnd"/>
            <w:r w:rsidRPr="00767403">
              <w:t xml:space="preserve"> речи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тренировка грамматических навыков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навыков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Пассивный залог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proofErr w:type="spellStart"/>
            <w:r w:rsidRPr="00767403">
              <w:rPr>
                <w:lang w:val="en-US"/>
              </w:rPr>
              <w:t>Passivevoice</w:t>
            </w:r>
            <w:proofErr w:type="spellEnd"/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Проект-презентация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/23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(заказ билетов по телефону).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диалогической речи и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грамматических и орфографических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монологической речи.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Пассивный залог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proofErr w:type="spellStart"/>
            <w:r w:rsidRPr="00767403">
              <w:rPr>
                <w:lang w:val="en-US"/>
              </w:rPr>
              <w:t>Passivevoice</w:t>
            </w:r>
            <w:proofErr w:type="spellEnd"/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/24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6. Видео и ТВ.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диалога-интервью и написание эссе с использованием опор.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письменной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монологической речи.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A comedy, a crime story, a western, politics, a cartoon, a viewer, a soap opera, nature </w:t>
            </w:r>
            <w:proofErr w:type="spellStart"/>
            <w:r w:rsidRPr="00767403">
              <w:rPr>
                <w:lang w:val="en-US"/>
              </w:rPr>
              <w:t>programme</w:t>
            </w:r>
            <w:proofErr w:type="spellEnd"/>
            <w:r w:rsidRPr="00767403">
              <w:rPr>
                <w:lang w:val="en-US"/>
              </w:rPr>
              <w:t xml:space="preserve">, the news, a chat </w:t>
            </w:r>
            <w:r w:rsidRPr="00767403">
              <w:rPr>
                <w:lang w:val="en-US"/>
              </w:rPr>
              <w:lastRenderedPageBreak/>
              <w:t>show weather forecast, an adventure film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Эссе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/25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сюжетной основы для фильма/мультфильма.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Контроль говорения по теме «Семья и друзья».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лексических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тренировка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контроль говорения.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A comedy, a crime story, a western, politics, a cartoon, a viewer, a soap opera, nature </w:t>
            </w:r>
            <w:proofErr w:type="spellStart"/>
            <w:r w:rsidRPr="00767403">
              <w:rPr>
                <w:lang w:val="en-US"/>
              </w:rPr>
              <w:t>programme</w:t>
            </w:r>
            <w:proofErr w:type="spellEnd"/>
            <w:r w:rsidRPr="00767403">
              <w:rPr>
                <w:lang w:val="en-US"/>
              </w:rPr>
              <w:t>, the news, a chat show weather forecast, an adventure film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Контроль говорения</w:t>
            </w:r>
          </w:p>
        </w:tc>
      </w:tr>
      <w:tr w:rsidR="00767403" w:rsidRPr="00767403" w:rsidTr="003C32AD">
        <w:tc>
          <w:tcPr>
            <w:tcW w:w="1277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/26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Диктант. Повторение лексико-грамматического материала по теме «Семья и друзья». Контроль чтения,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изученного материала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письменной речи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навыков устной речи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контроль пройденной лексики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Ruin, animated, romance, adventure, television, reading, exciting, </w:t>
            </w:r>
            <w:proofErr w:type="spellStart"/>
            <w:r w:rsidRPr="00767403">
              <w:rPr>
                <w:lang w:val="en-US"/>
              </w:rPr>
              <w:t>favourite</w:t>
            </w:r>
            <w:proofErr w:type="spellEnd"/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Key vocabulary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Контрольный диктант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Контроль чтения и </w:t>
            </w:r>
            <w:proofErr w:type="spellStart"/>
            <w:r w:rsidRPr="00767403">
              <w:t>аудирования</w:t>
            </w:r>
            <w:proofErr w:type="spellEnd"/>
          </w:p>
        </w:tc>
      </w:tr>
      <w:tr w:rsidR="00767403" w:rsidRPr="00767403" w:rsidTr="003C32AD">
        <w:tc>
          <w:tcPr>
            <w:tcW w:w="1277" w:type="dxa"/>
          </w:tcPr>
          <w:p w:rsidR="00767403" w:rsidRPr="00625609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609"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«Семья и друзья». Контроль уровня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умений и навыков.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контроль грамматических навыков, орфографических и лексических навыков, - контроль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, чтения и диалогической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Key vocabulary</w:t>
            </w:r>
          </w:p>
        </w:tc>
        <w:tc>
          <w:tcPr>
            <w:tcW w:w="2127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55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Контрольная работа </w:t>
            </w:r>
            <w:proofErr w:type="spellStart"/>
            <w:r w:rsidRPr="00767403">
              <w:t>Работа</w:t>
            </w:r>
            <w:proofErr w:type="spellEnd"/>
            <w:r w:rsidRPr="00767403">
              <w:t xml:space="preserve"> с раздаточным материалом: контрольная работа на 2 варианта. Контроль говорения и письма</w:t>
            </w:r>
          </w:p>
        </w:tc>
      </w:tr>
    </w:tbl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1289"/>
        <w:gridCol w:w="1795"/>
        <w:gridCol w:w="233"/>
        <w:gridCol w:w="2212"/>
        <w:gridCol w:w="478"/>
        <w:gridCol w:w="478"/>
        <w:gridCol w:w="478"/>
        <w:gridCol w:w="478"/>
        <w:gridCol w:w="2458"/>
        <w:gridCol w:w="3411"/>
        <w:gridCol w:w="1794"/>
      </w:tblGrid>
      <w:tr w:rsidR="00767403" w:rsidRPr="00767403" w:rsidTr="003C32AD">
        <w:tc>
          <w:tcPr>
            <w:tcW w:w="3545" w:type="dxa"/>
            <w:gridSpan w:val="2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Тема:</w:t>
            </w:r>
          </w:p>
        </w:tc>
        <w:tc>
          <w:tcPr>
            <w:tcW w:w="12339" w:type="dxa"/>
            <w:gridSpan w:val="9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  <w:i/>
              </w:rPr>
              <w:t>Путешествия</w:t>
            </w:r>
          </w:p>
        </w:tc>
      </w:tr>
      <w:tr w:rsidR="00767403" w:rsidRPr="00767403" w:rsidTr="003C32AD">
        <w:tc>
          <w:tcPr>
            <w:tcW w:w="3545" w:type="dxa"/>
            <w:gridSpan w:val="2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Количество часов:</w:t>
            </w:r>
          </w:p>
        </w:tc>
        <w:tc>
          <w:tcPr>
            <w:tcW w:w="12339" w:type="dxa"/>
            <w:gridSpan w:val="9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21ч.</w:t>
            </w:r>
          </w:p>
        </w:tc>
      </w:tr>
      <w:tr w:rsidR="00767403" w:rsidRPr="00767403" w:rsidTr="003C32AD">
        <w:tc>
          <w:tcPr>
            <w:tcW w:w="3545" w:type="dxa"/>
            <w:gridSpan w:val="2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Цель и задачи изучения темы:</w:t>
            </w:r>
          </w:p>
        </w:tc>
        <w:tc>
          <w:tcPr>
            <w:tcW w:w="12339" w:type="dxa"/>
            <w:gridSpan w:val="9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</w:pPr>
            <w:r w:rsidRPr="00767403">
              <w:t xml:space="preserve">Формирование коммуникативной компетенции учащихся  по теме в совокупности всех ее составляющих – речевой (говорение, </w:t>
            </w:r>
            <w:proofErr w:type="spellStart"/>
            <w:r w:rsidRPr="00767403">
              <w:t>аудирование</w:t>
            </w:r>
            <w:proofErr w:type="spellEnd"/>
            <w:r w:rsidRPr="00767403">
              <w:t>, чтение, письмо), языковой, социокультурной, компенсаторной, учебно-познавательной.</w:t>
            </w:r>
          </w:p>
        </w:tc>
      </w:tr>
      <w:tr w:rsidR="00767403" w:rsidRPr="00767403" w:rsidTr="003C32AD">
        <w:trPr>
          <w:trHeight w:val="2400"/>
        </w:trPr>
        <w:tc>
          <w:tcPr>
            <w:tcW w:w="3545" w:type="dxa"/>
            <w:gridSpan w:val="2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 xml:space="preserve">Требования к уровню подготовки </w:t>
            </w:r>
            <w:proofErr w:type="gramStart"/>
            <w:r w:rsidRPr="00767403">
              <w:rPr>
                <w:b/>
              </w:rPr>
              <w:t>обучающихся</w:t>
            </w:r>
            <w:proofErr w:type="gramEnd"/>
            <w:r w:rsidRPr="00767403">
              <w:rPr>
                <w:b/>
              </w:rPr>
              <w:t>:</w:t>
            </w:r>
          </w:p>
        </w:tc>
        <w:tc>
          <w:tcPr>
            <w:tcW w:w="12339" w:type="dxa"/>
            <w:gridSpan w:val="9"/>
          </w:tcPr>
          <w:p w:rsidR="00767403" w:rsidRPr="00767403" w:rsidRDefault="00767403" w:rsidP="003C32A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 области говорения: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расспрашивать собеседника и отвечать на его вопросы, высказывая свое мнение, просьбу, отвечать на предложение собеседника со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гласием/отказом, опираясь на изученную тематику и усвоенный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лексико-грамматический материал;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 области </w:t>
            </w:r>
            <w:proofErr w:type="spellStart"/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основное содержание кратких, несложных аутентичных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прагматических текстов (прогноз погоды, программы </w:t>
            </w:r>
            <w:proofErr w:type="gramStart"/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-, радио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передач, объявления на вокзале/в аэропорту) и выделять для себя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значимую информацию;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основное содержание несложных аутентичных текстов. </w:t>
            </w:r>
          </w:p>
          <w:p w:rsidR="00767403" w:rsidRPr="00767403" w:rsidRDefault="00767403" w:rsidP="003C32A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области </w:t>
            </w: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чтения: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иноязычном тексте: прогнозировать его содер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жание по заголовку;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 разных жанров преимущественно с по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ниманием основного содержания (определять тему, выделять основ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мысль, выделять главные факты, опуская второстепенные, уста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навливать логическую последовательность основных фактов текста);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 области письма: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анкеты и формуляры;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образец: рас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спрашивать адресата о его жизни и делах, сообщать то же о себе,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выражать благодарность, просьбу, употребляя формулы речевого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этикета, принятые в странах изучаемого языка;</w:t>
            </w:r>
          </w:p>
        </w:tc>
      </w:tr>
      <w:tr w:rsidR="00767403" w:rsidRPr="00767403" w:rsidTr="003C32AD">
        <w:trPr>
          <w:trHeight w:val="600"/>
        </w:trPr>
        <w:tc>
          <w:tcPr>
            <w:tcW w:w="1401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 xml:space="preserve">№ урока по порядку/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№ урока в теме, дата проведения</w:t>
            </w:r>
          </w:p>
        </w:tc>
        <w:tc>
          <w:tcPr>
            <w:tcW w:w="2835" w:type="dxa"/>
            <w:gridSpan w:val="2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Наименование темы урока</w:t>
            </w:r>
          </w:p>
        </w:tc>
        <w:tc>
          <w:tcPr>
            <w:tcW w:w="2552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Содержание урока по УМК</w:t>
            </w:r>
          </w:p>
        </w:tc>
        <w:tc>
          <w:tcPr>
            <w:tcW w:w="2835" w:type="dxa"/>
            <w:gridSpan w:val="4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Развитие умений и навыков</w:t>
            </w:r>
          </w:p>
        </w:tc>
        <w:tc>
          <w:tcPr>
            <w:tcW w:w="3986" w:type="dxa"/>
            <w:gridSpan w:val="2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Языковой материал</w:t>
            </w:r>
          </w:p>
        </w:tc>
        <w:tc>
          <w:tcPr>
            <w:tcW w:w="2275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Виды контроля</w:t>
            </w:r>
          </w:p>
        </w:tc>
      </w:tr>
      <w:tr w:rsidR="00767403" w:rsidRPr="00767403" w:rsidTr="003C32AD">
        <w:trPr>
          <w:cantSplit/>
          <w:trHeight w:val="1134"/>
        </w:trPr>
        <w:tc>
          <w:tcPr>
            <w:tcW w:w="1401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835" w:type="dxa"/>
            <w:gridSpan w:val="2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552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8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чтение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Говорение (диалог, монолог)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письмо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proofErr w:type="spellStart"/>
            <w:r w:rsidRPr="00767403">
              <w:t>аудирование</w:t>
            </w:r>
            <w:proofErr w:type="spellEnd"/>
          </w:p>
        </w:tc>
        <w:tc>
          <w:tcPr>
            <w:tcW w:w="1842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лексика</w:t>
            </w:r>
          </w:p>
        </w:tc>
        <w:tc>
          <w:tcPr>
            <w:tcW w:w="2144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грамматика</w:t>
            </w:r>
          </w:p>
        </w:tc>
        <w:tc>
          <w:tcPr>
            <w:tcW w:w="2275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</w:tr>
      <w:tr w:rsidR="00767403" w:rsidRPr="00767403" w:rsidTr="003C32AD">
        <w:trPr>
          <w:cantSplit/>
          <w:trHeight w:val="565"/>
        </w:trPr>
        <w:tc>
          <w:tcPr>
            <w:tcW w:w="15884" w:type="dxa"/>
            <w:gridSpan w:val="11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II</w:t>
            </w:r>
            <w:r w:rsidRPr="00767403">
              <w:t>четверть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Раздел 2 «Путешествия»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6A338D" w:rsidRDefault="00767403" w:rsidP="003C32AD">
            <w:pPr>
              <w:pStyle w:val="aa"/>
              <w:ind w:left="0"/>
              <w:jc w:val="center"/>
            </w:pPr>
            <w:r w:rsidRPr="006A338D">
              <w:t>1/28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1. Почему люди путешествуют?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ВНЛЕ. Развитие умения устной речи по теме «Путешествия».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монологической речи по теме «Путешествие»;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совершенствование грамматических навыков 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Make a fortune, to discover new places, to develop trade, to investigate the world, luxury travel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t>Повторениевремен</w:t>
            </w:r>
            <w:proofErr w:type="spellEnd"/>
            <w:proofErr w:type="gramStart"/>
            <w:r w:rsidRPr="00767403">
              <w:rPr>
                <w:lang w:val="en-US"/>
              </w:rPr>
              <w:t>Past</w:t>
            </w:r>
            <w:proofErr w:type="gramEnd"/>
            <w:r w:rsidRPr="00767403">
              <w:rPr>
                <w:lang w:val="en-US"/>
              </w:rPr>
              <w:t xml:space="preserve"> Simple, Present Perfect, Present Perfect Continuous</w:t>
            </w: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6A338D" w:rsidRDefault="00767403" w:rsidP="003C32AD">
            <w:pPr>
              <w:pStyle w:val="aa"/>
              <w:ind w:left="0"/>
              <w:jc w:val="center"/>
              <w:rPr>
                <w:b/>
              </w:rPr>
            </w:pPr>
            <w:r w:rsidRPr="006A338D">
              <w:t>2/29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 по теме «Географические названия». 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новой страноведческой информации;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знакомство с новыми географическими названиями;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закрепление навыков чтения и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монологической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Geographical names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t>Видовременныеформыглагола</w:t>
            </w:r>
            <w:proofErr w:type="spellEnd"/>
            <w:proofErr w:type="gramStart"/>
            <w:r w:rsidRPr="00767403">
              <w:rPr>
                <w:lang w:val="en-US"/>
              </w:rPr>
              <w:t>Past</w:t>
            </w:r>
            <w:proofErr w:type="gramEnd"/>
            <w:r w:rsidRPr="00767403">
              <w:rPr>
                <w:lang w:val="en-US"/>
              </w:rPr>
              <w:t xml:space="preserve"> Simple, Present Perfect, Present Perfect Continuous</w:t>
            </w: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  <w:r w:rsidRPr="00767403">
              <w:t>3/30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грамматики: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артиклей с географическими названиями. Поисковое чтение текста об айсбергах.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обобщение грамматического </w:t>
            </w:r>
            <w:r w:rsidRPr="00767403">
              <w:lastRenderedPageBreak/>
              <w:t>материала;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поискового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активизация лексических навыков 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Употребление артикля с географическими названиями</w:t>
            </w: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</w:t>
            </w:r>
            <w:r w:rsidRPr="00767403">
              <w:lastRenderedPageBreak/>
              <w:t xml:space="preserve">ой работы в течение урока.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Фронтальный опрос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  <w:r w:rsidRPr="00767403">
              <w:lastRenderedPageBreak/>
              <w:t>4/31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устной монологической речи и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на базе биографического текста о жизни путешественников.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устной речи по теме «Путешествие»;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обучение </w:t>
            </w:r>
            <w:proofErr w:type="spellStart"/>
            <w:r w:rsidRPr="00767403">
              <w:t>аудированию</w:t>
            </w:r>
            <w:proofErr w:type="spellEnd"/>
            <w:r w:rsidRPr="00767403">
              <w:t xml:space="preserve"> по теме «Известные путешественники»;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тренировка лексических навыков и навыков чтения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Great discoveries, to travel by sea, an exhausting journey, a sense of adventure, a brave sailor, unknown island, the jungle, the taiga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  <w:r w:rsidRPr="00767403">
              <w:t>5/32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Говорение по теме «Жизнь путешественника». Игра «В поисках сокровищ».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контроль навыков монологической речи по теме «Известные путешественники»;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веедение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и первичное закрепление материала по теме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«Словообразование»;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обобщение материала по теме «Предлоги места и времени»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Повторение </w:t>
            </w:r>
            <w:proofErr w:type="spellStart"/>
            <w:r w:rsidRPr="00767403">
              <w:rPr>
                <w:lang w:val="en-US"/>
              </w:rPr>
              <w:t>PassiveVoice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Предлоги места и движения</w:t>
            </w: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6A338D" w:rsidRDefault="00767403" w:rsidP="003C32AD">
            <w:pPr>
              <w:pStyle w:val="aa"/>
              <w:ind w:left="0"/>
              <w:jc w:val="center"/>
              <w:rPr>
                <w:b/>
                <w:color w:val="FF0000"/>
              </w:rPr>
            </w:pPr>
            <w:r w:rsidRPr="006A338D">
              <w:rPr>
                <w:color w:val="FF0000"/>
              </w:rPr>
              <w:lastRenderedPageBreak/>
              <w:t>6/33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чтения и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страноведческий текст. Написание эссе о родных местах.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ознакомление со страноведческой информацией по теме «Географические названия»;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совершенствование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поискового и ознакомительного чтения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Geographical names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7/34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2. В наши дни легче путешествовать?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грамматике: возвратные местоимения. Отработка материала в серии речевых упражнений.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и первичное закрепление грамматического материала по теме «Возвратные местоимения»;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навыков по теме «Предлоги»;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и </w:t>
            </w:r>
            <w:r w:rsidRPr="00767403">
              <w:lastRenderedPageBreak/>
              <w:t>устной речи по теме «Путешествие»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Возвратные местоимения; предлоги</w:t>
            </w: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8/35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модальных глаголах. Обучение давать советы и реагировать на советы других.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грамматических навыков по теме «Модальные глаголы»;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на основе диалога;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навыков техники чтения вслух и орфографических навыков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Expedition, ticket, passenger, flight, travelling, airsick, to leave for, to change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t>Модальныеглаголы</w:t>
            </w:r>
            <w:proofErr w:type="spellEnd"/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Should, must/mustn’t, can/can’t/could</w:t>
            </w: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Фронтальный опрос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9/36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 на тему путешествие самолетом. 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на слух объявления в аэропорту.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обучение </w:t>
            </w:r>
            <w:proofErr w:type="spellStart"/>
            <w:r w:rsidRPr="00767403">
              <w:t>аудированию</w:t>
            </w:r>
            <w:proofErr w:type="spellEnd"/>
            <w:r w:rsidRPr="00767403">
              <w:t xml:space="preserve"> и чтению на материале объявлений и инструкций;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грамматических навыков по теме «Модальные глаголы»;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ознакомление с новой лексикой по теме «Путешествие»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Luggage, insurance, custom, departure, airport, announcement, currency, ticket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t>Модальныеглаголы</w:t>
            </w:r>
            <w:proofErr w:type="spellEnd"/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Should, must/mustn’t, can/can’t/could</w:t>
            </w: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10/37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таможенной декларации. Развитие умений устной диалогической речи по теме « В аэропорту».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формирование </w:t>
            </w:r>
            <w:r w:rsidRPr="00767403">
              <w:lastRenderedPageBreak/>
              <w:t xml:space="preserve">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и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тренировка навыков орфографии и перевода;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письменной речи (заполнение декларации)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Luggage, insurance, </w:t>
            </w:r>
            <w:r w:rsidRPr="00767403">
              <w:rPr>
                <w:lang w:val="en-US"/>
              </w:rPr>
              <w:lastRenderedPageBreak/>
              <w:t>custom, departure, airport, announcement, currency, ticket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lastRenderedPageBreak/>
              <w:t>Passive voice</w:t>
            </w: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Элементы </w:t>
            </w:r>
            <w:r w:rsidRPr="00767403">
              <w:lastRenderedPageBreak/>
              <w:t>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навыков. Обучение написанию юмористического рассказа по картинкам комикса.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</w:t>
            </w:r>
            <w:proofErr w:type="gramStart"/>
            <w:r w:rsidRPr="00767403">
              <w:t>обучение диалогической речи по теме</w:t>
            </w:r>
            <w:proofErr w:type="gramEnd"/>
            <w:r w:rsidRPr="00767403">
              <w:t xml:space="preserve"> «Диалоги в аэропорту»;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монологической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навыков письменной речи (рассказ по картинкам)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Train, overweight, travel, ticket, motorway, tourist, cabin, flight, sail, discover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 разных видах чтения (просмотровое и ознакомительное)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текста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лдриджа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дюйм».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>- развитие навыков чтения художественных текстов;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</w:t>
            </w:r>
            <w:r w:rsidRPr="00767403">
              <w:lastRenderedPageBreak/>
              <w:t>е навыков устной речи по теме «Что должен знать и уметь путешественник?»;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навыков.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To be out of consciousness, lever, to lever the plane off, to faint, to take/get the plane off the ground, to put the plane down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Чтение аутентичного художественного текста с пониманием основного содержание. Описание персонажей.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обучение монологической речи (описание персонажей);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чтения и устной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навыков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Level, inch, plane, consciousness, whisper, flight, ground, faint, dry up, wait for, airfield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3. Стоит ли путешествие усилий и денег?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Ввод грамматических конструкций  (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drather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Iprefer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). Развитие навыков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необходимой информации.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</w:t>
            </w:r>
            <w:proofErr w:type="gramStart"/>
            <w:r w:rsidRPr="00767403">
              <w:t>обучение диалогической речи по теме</w:t>
            </w:r>
            <w:proofErr w:type="gramEnd"/>
            <w:r w:rsidRPr="00767403">
              <w:t xml:space="preserve"> «Путешествие»;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грамматических навыков (конструкция </w:t>
            </w:r>
            <w:r w:rsidRPr="00767403">
              <w:rPr>
                <w:lang w:val="en-US"/>
              </w:rPr>
              <w:t>I</w:t>
            </w:r>
            <w:r w:rsidRPr="00767403">
              <w:t>’</w:t>
            </w:r>
            <w:proofErr w:type="spellStart"/>
            <w:r w:rsidRPr="00767403">
              <w:rPr>
                <w:lang w:val="en-US"/>
              </w:rPr>
              <w:t>drather</w:t>
            </w:r>
            <w:proofErr w:type="spellEnd"/>
            <w:r w:rsidRPr="00767403">
              <w:t xml:space="preserve">…, </w:t>
            </w:r>
            <w:r w:rsidRPr="00767403">
              <w:rPr>
                <w:lang w:val="en-US"/>
              </w:rPr>
              <w:t>I</w:t>
            </w:r>
            <w:r w:rsidRPr="00767403">
              <w:t>’</w:t>
            </w:r>
            <w:proofErr w:type="spellStart"/>
            <w:r w:rsidRPr="00767403">
              <w:rPr>
                <w:lang w:val="en-US"/>
              </w:rPr>
              <w:t>dprefer</w:t>
            </w:r>
            <w:proofErr w:type="spellEnd"/>
            <w:r w:rsidRPr="00767403">
              <w:t>…);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активизация грамматических навыков по теме «Степени </w:t>
            </w:r>
            <w:r w:rsidRPr="00767403">
              <w:lastRenderedPageBreak/>
              <w:t>сравнения наречий»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A campsite, to go by air, travel agency, to pack things, to miss the plane, to be delayed, foreign currency, insurance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конструкция</w:t>
            </w:r>
            <w:proofErr w:type="gramStart"/>
            <w:r w:rsidRPr="00767403">
              <w:rPr>
                <w:lang w:val="en-US"/>
              </w:rPr>
              <w:t>I</w:t>
            </w:r>
            <w:proofErr w:type="gramEnd"/>
            <w:r w:rsidRPr="00767403">
              <w:t>’</w:t>
            </w:r>
            <w:proofErr w:type="spellStart"/>
            <w:r w:rsidRPr="00767403">
              <w:rPr>
                <w:lang w:val="en-US"/>
              </w:rPr>
              <w:t>drather</w:t>
            </w:r>
            <w:proofErr w:type="spellEnd"/>
            <w:r w:rsidRPr="00767403">
              <w:t xml:space="preserve">…, </w:t>
            </w:r>
            <w:r w:rsidRPr="00767403">
              <w:rPr>
                <w:lang w:val="en-US"/>
              </w:rPr>
              <w:t>I</w:t>
            </w:r>
            <w:r w:rsidRPr="00767403">
              <w:t>’</w:t>
            </w:r>
            <w:proofErr w:type="spellStart"/>
            <w:r w:rsidRPr="00767403">
              <w:rPr>
                <w:lang w:val="en-US"/>
              </w:rPr>
              <w:t>dprefer</w:t>
            </w:r>
            <w:proofErr w:type="spellEnd"/>
            <w:r w:rsidRPr="00767403">
              <w:t xml:space="preserve">…;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Степени сравнения наречий</w:t>
            </w: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умения в устной речи: умения находить аргументы и контраргументы в тексте.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</w:t>
            </w:r>
            <w:proofErr w:type="spellStart"/>
            <w:r w:rsidRPr="00767403">
              <w:t>совершенествование</w:t>
            </w:r>
            <w:proofErr w:type="spellEnd"/>
            <w:r w:rsidRPr="00767403">
              <w:t xml:space="preserve"> навыков устной речи по теме «Организованная туристическая поездка»;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чтения с извлечением необходимой информации;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To take part in…, to find some </w:t>
            </w:r>
            <w:proofErr w:type="spellStart"/>
            <w:r w:rsidRPr="00767403">
              <w:rPr>
                <w:lang w:val="en-US"/>
              </w:rPr>
              <w:t>penfriendsabroad,official</w:t>
            </w:r>
            <w:proofErr w:type="spellEnd"/>
            <w:r w:rsidRPr="00767403">
              <w:rPr>
                <w:lang w:val="en-US"/>
              </w:rPr>
              <w:t>, excursion, investigate, explore, delay, register, flight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4. </w:t>
            </w:r>
            <w:proofErr w:type="spellStart"/>
            <w:r w:rsidRPr="007674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Globalvillage</w:t>
            </w:r>
            <w:proofErr w:type="spellEnd"/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(подготовка к проекту).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Великобритания, США и Россия: географическое положение, флаг, герб. Урок – обсуждение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новой страноведческой информации по теме «Англоязычные страны и родная страна»;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чтения на материале таблицы со страноведческой информацией;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устной речи (составление рассказа по плану)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Geographical names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выборочной информации. Написание эссе о России.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развитие навыков </w:t>
            </w:r>
            <w:r w:rsidRPr="00767403">
              <w:lastRenderedPageBreak/>
              <w:t>письменной речи (написание эссе);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с извлечением необходимой информации;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новой страноведческой информации по теме «Названия стран и штатов»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Элементы </w:t>
            </w:r>
            <w:r w:rsidRPr="00767403">
              <w:lastRenderedPageBreak/>
              <w:t>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и письменной речи: государственные символы и эмблемы. Чтение страноведческих текстов о Великобритании.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новой страноведческой информации по теме «Символы англоязычных стран и России»;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контроль и закрепление навыков письменной речи (эссе);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и устной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Red rose, thistle, leek, shamrock, the Lancastrians, the </w:t>
            </w:r>
            <w:proofErr w:type="spellStart"/>
            <w:r w:rsidRPr="00767403">
              <w:rPr>
                <w:lang w:val="en-US"/>
              </w:rPr>
              <w:t>Yorkist</w:t>
            </w:r>
            <w:proofErr w:type="spellEnd"/>
            <w:r w:rsidRPr="00767403">
              <w:rPr>
                <w:lang w:val="en-US"/>
              </w:rPr>
              <w:t>, the Holy Trinity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Защита проектов - презентации «Великобритания. США. Россия». Контроль говорения.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подготовки и презентации проекта;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монологической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введение страноведческой информации по теме «Эмблемы городов России»;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активизация грамматических навыков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National, </w:t>
            </w:r>
            <w:proofErr w:type="spellStart"/>
            <w:r w:rsidRPr="00767403">
              <w:rPr>
                <w:lang w:val="en-US"/>
              </w:rPr>
              <w:t>floral,historic</w:t>
            </w:r>
            <w:proofErr w:type="spellEnd"/>
            <w:r w:rsidRPr="00767403">
              <w:rPr>
                <w:lang w:val="en-US"/>
              </w:rPr>
              <w:t>, traditional, largest, multinational, official, symbols, elements, names, saint, conflicts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Диктант. Повторение лексико-грамматического материала по теме «Путешествия». Контроль навыков чтения и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изученного материала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письменной речи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навыков устной речи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контроль пройденной лексики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Key vocabulary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Контрольный диктант</w:t>
            </w:r>
          </w:p>
        </w:tc>
      </w:tr>
      <w:tr w:rsidR="00767403" w:rsidRPr="00767403" w:rsidTr="003C32AD">
        <w:tc>
          <w:tcPr>
            <w:tcW w:w="1401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21/48</w:t>
            </w:r>
          </w:p>
        </w:tc>
        <w:tc>
          <w:tcPr>
            <w:tcW w:w="2835" w:type="dxa"/>
            <w:gridSpan w:val="2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по теме «Путешествие». Контроль уровня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умений и навыков.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контроль грамматических навыков, орфографических и лексических навыков, - контроль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, чтения и диалогической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Key vocabulary</w:t>
            </w:r>
          </w:p>
        </w:tc>
        <w:tc>
          <w:tcPr>
            <w:tcW w:w="2144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7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Контрольная работа </w:t>
            </w:r>
            <w:proofErr w:type="spellStart"/>
            <w:r w:rsidRPr="00767403">
              <w:t>Работа</w:t>
            </w:r>
            <w:proofErr w:type="spellEnd"/>
            <w:r w:rsidRPr="00767403">
              <w:t xml:space="preserve"> с раздаточным материалом: контрольная работа на 2 варианта.</w:t>
            </w:r>
          </w:p>
        </w:tc>
      </w:tr>
    </w:tbl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3288"/>
        <w:gridCol w:w="11816"/>
      </w:tblGrid>
      <w:tr w:rsidR="00767403" w:rsidRPr="00767403" w:rsidTr="003C32AD">
        <w:tc>
          <w:tcPr>
            <w:tcW w:w="3403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Тема:</w:t>
            </w:r>
          </w:p>
        </w:tc>
        <w:tc>
          <w:tcPr>
            <w:tcW w:w="12474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Учимся жить в мире</w:t>
            </w:r>
          </w:p>
        </w:tc>
      </w:tr>
      <w:tr w:rsidR="00767403" w:rsidRPr="00767403" w:rsidTr="003C32AD">
        <w:tc>
          <w:tcPr>
            <w:tcW w:w="3403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Количество часов:</w:t>
            </w:r>
          </w:p>
        </w:tc>
        <w:tc>
          <w:tcPr>
            <w:tcW w:w="12474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30ч.</w:t>
            </w:r>
          </w:p>
        </w:tc>
      </w:tr>
      <w:tr w:rsidR="00767403" w:rsidRPr="00767403" w:rsidTr="003C32AD">
        <w:tc>
          <w:tcPr>
            <w:tcW w:w="3403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Цель и задачи изучения темы:</w:t>
            </w:r>
          </w:p>
        </w:tc>
        <w:tc>
          <w:tcPr>
            <w:tcW w:w="12474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</w:pPr>
            <w:r w:rsidRPr="00767403">
              <w:t xml:space="preserve">Формирование коммуникативной компетенции учащихся  по теме в совокупности всех ее составляющих – речевой (говорение, </w:t>
            </w:r>
            <w:proofErr w:type="spellStart"/>
            <w:r w:rsidRPr="00767403">
              <w:t>аудирование</w:t>
            </w:r>
            <w:proofErr w:type="spellEnd"/>
            <w:r w:rsidRPr="00767403">
              <w:t>, чтение, письмо), языковой, социокультурной, компенсаторной, учебно-познавательной.</w:t>
            </w:r>
          </w:p>
        </w:tc>
      </w:tr>
      <w:tr w:rsidR="00767403" w:rsidRPr="00767403" w:rsidTr="003C32AD">
        <w:tc>
          <w:tcPr>
            <w:tcW w:w="3403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 xml:space="preserve">Требования к уровню подготовки </w:t>
            </w:r>
            <w:proofErr w:type="gramStart"/>
            <w:r w:rsidRPr="00767403">
              <w:rPr>
                <w:b/>
              </w:rPr>
              <w:t>обучающихся</w:t>
            </w:r>
            <w:proofErr w:type="gramEnd"/>
            <w:r w:rsidRPr="00767403">
              <w:rPr>
                <w:b/>
              </w:rPr>
              <w:t>:</w:t>
            </w:r>
          </w:p>
        </w:tc>
        <w:tc>
          <w:tcPr>
            <w:tcW w:w="12474" w:type="dxa"/>
          </w:tcPr>
          <w:p w:rsidR="00767403" w:rsidRPr="00767403" w:rsidRDefault="00767403" w:rsidP="003C32A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 области говорения: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себе, своей семье, друзьях, своих интересах и пла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нах на будущее, сообщать краткие сведения о своем городе/селе,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своей стране и стране изучаемого языка;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краткие сообщения, описывать события/явления (в рамках пройденных тем), передавать основное содержание, основную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идею к </w:t>
            </w:r>
            <w:proofErr w:type="gramStart"/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/услышанному, давать краткую характеристику персонажей;</w:t>
            </w:r>
          </w:p>
          <w:p w:rsidR="00767403" w:rsidRPr="00767403" w:rsidRDefault="00767403" w:rsidP="003C32AD">
            <w:pPr>
              <w:shd w:val="clear" w:color="auto" w:fill="FFFFFF"/>
              <w:tabs>
                <w:tab w:val="left" w:pos="21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области </w:t>
            </w:r>
            <w:proofErr w:type="spellStart"/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основное содержание несложных аутентичных текстов,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относящихся к разным коммуникативным типам речи (сообще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ние/рассказ), уметь определить тему текста, выделить главные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факты в тексте, опуская второстепенные;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 области чтения: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несложные аутентичные тексты разных жанров с полным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точным пониманием, используя различные приемы смысловой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переработки текста (языковую догадку, анализ, выборочный пере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вод), оценивать полученную информацию, выражать свое мнение;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текст с выборочным пониманием нужной или интересую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 информации;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 области письма: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анкеты и формуляры;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образец: расспрашивать адресата о его жизни и делах, сообщать то же о себе,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выражать благодарность, просьбу, употребляя формулы речевого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этикета, принятые в странах изучаемого языка;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приобретенные знания и умения в практической де</w:t>
            </w:r>
            <w:r w:rsidRPr="00767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ятельности и повседневной жизни.</w:t>
            </w:r>
          </w:p>
        </w:tc>
      </w:tr>
    </w:tbl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877" w:type="dxa"/>
        <w:tblInd w:w="-318" w:type="dxa"/>
        <w:tblLayout w:type="fixed"/>
        <w:tblLook w:val="04A0"/>
      </w:tblPr>
      <w:tblGrid>
        <w:gridCol w:w="1135"/>
        <w:gridCol w:w="2835"/>
        <w:gridCol w:w="2552"/>
        <w:gridCol w:w="708"/>
        <w:gridCol w:w="709"/>
        <w:gridCol w:w="709"/>
        <w:gridCol w:w="709"/>
        <w:gridCol w:w="1842"/>
        <w:gridCol w:w="2410"/>
        <w:gridCol w:w="2268"/>
      </w:tblGrid>
      <w:tr w:rsidR="00767403" w:rsidRPr="00767403" w:rsidTr="003C32AD">
        <w:trPr>
          <w:trHeight w:val="600"/>
        </w:trPr>
        <w:tc>
          <w:tcPr>
            <w:tcW w:w="1135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№ урока по порядку/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№ урока в теме, дата проведения</w:t>
            </w:r>
          </w:p>
        </w:tc>
        <w:tc>
          <w:tcPr>
            <w:tcW w:w="2835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Наименование темы урока</w:t>
            </w:r>
          </w:p>
        </w:tc>
        <w:tc>
          <w:tcPr>
            <w:tcW w:w="2552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Содержание урока по УМК</w:t>
            </w:r>
          </w:p>
        </w:tc>
        <w:tc>
          <w:tcPr>
            <w:tcW w:w="2835" w:type="dxa"/>
            <w:gridSpan w:val="4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Развитие умений и навыков</w:t>
            </w:r>
          </w:p>
        </w:tc>
        <w:tc>
          <w:tcPr>
            <w:tcW w:w="4252" w:type="dxa"/>
            <w:gridSpan w:val="2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Языковой материал</w:t>
            </w:r>
          </w:p>
        </w:tc>
        <w:tc>
          <w:tcPr>
            <w:tcW w:w="2268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Виды контроля</w:t>
            </w:r>
          </w:p>
        </w:tc>
      </w:tr>
      <w:tr w:rsidR="00767403" w:rsidRPr="00767403" w:rsidTr="003C32AD">
        <w:trPr>
          <w:cantSplit/>
          <w:trHeight w:val="1134"/>
        </w:trPr>
        <w:tc>
          <w:tcPr>
            <w:tcW w:w="1135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835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552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8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чтение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Говорение (диалог, монолог)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письмо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proofErr w:type="spellStart"/>
            <w:r w:rsidRPr="00767403">
              <w:t>аудирование</w:t>
            </w:r>
            <w:proofErr w:type="spellEnd"/>
          </w:p>
        </w:tc>
        <w:tc>
          <w:tcPr>
            <w:tcW w:w="1842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лексика</w:t>
            </w:r>
          </w:p>
        </w:tc>
        <w:tc>
          <w:tcPr>
            <w:tcW w:w="2410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грамматика</w:t>
            </w:r>
          </w:p>
        </w:tc>
        <w:tc>
          <w:tcPr>
            <w:tcW w:w="2268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</w:tr>
      <w:tr w:rsidR="00767403" w:rsidRPr="00767403" w:rsidTr="003C32AD">
        <w:trPr>
          <w:cantSplit/>
          <w:trHeight w:val="682"/>
        </w:trPr>
        <w:tc>
          <w:tcPr>
            <w:tcW w:w="15877" w:type="dxa"/>
            <w:gridSpan w:val="10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III</w:t>
            </w:r>
            <w:r w:rsidRPr="00767403">
              <w:t xml:space="preserve"> четверть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Раздел 3 «</w:t>
            </w:r>
            <w:r w:rsidRPr="00767403">
              <w:rPr>
                <w:b/>
              </w:rPr>
              <w:t>Учимся жить в мире</w:t>
            </w:r>
            <w:r w:rsidRPr="00767403">
              <w:t>»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1/49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работа: 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«Глобализация и Россия»: к постановке проблемы. Обсуждение идеи проекта.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устной речи по теме «Глобализация и Россия»;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и грамматических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монологической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  <w:r w:rsidRPr="00767403">
              <w:t>2/50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исследования: работа с текстами как источником информации. Работа со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литературой.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совершенствование навыков устной речи по теме «Глобализация и </w:t>
            </w:r>
            <w:r w:rsidRPr="00767403">
              <w:lastRenderedPageBreak/>
              <w:t>Россия»;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и грамматических навыков;</w:t>
            </w:r>
          </w:p>
          <w:p w:rsidR="00767403" w:rsidRPr="00767403" w:rsidRDefault="00767403" w:rsidP="003C32AD">
            <w:pPr>
              <w:pStyle w:val="aa"/>
              <w:ind w:left="0"/>
              <w:rPr>
                <w:b/>
              </w:rPr>
            </w:pPr>
            <w:r w:rsidRPr="00767403">
              <w:t>- формирование навыков монологической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  <w:r w:rsidRPr="00767403">
              <w:lastRenderedPageBreak/>
              <w:t>3/51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исследования: составление полного текста презентации.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устной речи по теме «Глобализация и Россия»;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и грамматических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монологической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  <w:r w:rsidRPr="00767403">
              <w:t>4/52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исследования. Формулировка общего вывода. Дискуссия по проблеме проекта.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устной речи по теме «Глобализация и Россия»;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и грамматических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формирование навыков монологической речи 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  <w:r w:rsidRPr="00767403">
              <w:t>5/53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1. Что такое </w:t>
            </w: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конфликт?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ВНЛЕ. Развитие навыков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диалогического текста.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развитие навыков </w:t>
            </w:r>
            <w:proofErr w:type="spellStart"/>
            <w:r w:rsidRPr="00767403">
              <w:lastRenderedPageBreak/>
              <w:t>аудирования</w:t>
            </w:r>
            <w:proofErr w:type="spellEnd"/>
            <w:r w:rsidRPr="00767403">
              <w:t xml:space="preserve"> на материале диалога;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произносительных навыков и навыков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лексических навыков по теме «Многозначность слов»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Conflict, </w:t>
            </w:r>
            <w:r w:rsidRPr="00767403">
              <w:rPr>
                <w:lang w:val="en-US"/>
              </w:rPr>
              <w:lastRenderedPageBreak/>
              <w:t>contact, conservative, cousin, special, sing, reunion, wheelchair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Элементы </w:t>
            </w:r>
            <w:r w:rsidRPr="00767403">
              <w:lastRenderedPageBreak/>
              <w:t>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</w:rPr>
            </w:pPr>
            <w:r w:rsidRPr="00767403">
              <w:lastRenderedPageBreak/>
              <w:t>6/54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«Инфинитив и его функция в предложении». Речевые упражнения.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грамматических навыков по теме «Инфинитив и его функция в предложении»;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навыков по теме «Конфликт»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Conflict, contact, conservative, cousin, special, sing, reunion, wheelchair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Инфинитив и его функция в предложении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Фронтальный опрос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7/55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Закрепление ЛЕ в упражнениях коммуникативной направленности. Повторение: косвенная речь.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и обобщение грамматического материала по теме «Косвенная речь»;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лексических навыков по теме «Конфликт»;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совершенствование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систематизация </w:t>
            </w:r>
            <w:r w:rsidRPr="00767403">
              <w:lastRenderedPageBreak/>
              <w:t>знаний учащихся по теме «Способы словообразования: конверсия»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Family, military, national, state, serious, reunion, </w:t>
            </w:r>
            <w:proofErr w:type="spellStart"/>
            <w:r w:rsidRPr="00767403">
              <w:rPr>
                <w:lang w:val="en-US"/>
              </w:rPr>
              <w:t>neighbours</w:t>
            </w:r>
            <w:proofErr w:type="spellEnd"/>
            <w:r w:rsidRPr="00767403">
              <w:rPr>
                <w:lang w:val="en-US"/>
              </w:rPr>
              <w:t>, teachers, friends, political, conflicts, parents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Косвенная речь;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Способы словообразования: конверсия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Фронтальный опрос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8/56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содержания, развитие навыков чтения.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с основным пониманием прослушанной информации;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грамматических навыков по теме «Косвенная речь»;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поискового чтения и чтения с пониманием основного содержания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Escape, conflict, contact, exchange, reunion, conservative, miracle, finger, childhood, magazine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Косвенная речь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9/57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(повествование) и диалогической (интервью) речи. Повторение условных предложений.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устной речи по теме «Конфликт»;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грамматических навыков (условные придаточные предложения);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лексических навыков (многозначность слов)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Peaceful, unique, serious, values, essential, annoying, wheelchair, reunion, conflicts, instructors, pins, fingers, symbols, confuse, prevent, resolve, entertain, relate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Многозначность слов, Условные придаточные предложения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10/58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ВНЛЕ. Обсуждение –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дискуссия по теме «Экологические проблемы».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развитие навыков </w:t>
            </w:r>
            <w:r w:rsidRPr="00767403">
              <w:lastRenderedPageBreak/>
              <w:t>диалогической речи по теме «Экологические проблемы»;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грамматического материала по теме «Модальные глаголы»;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изученного материала по теме «Инфинитив и его функция в предложении»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t>Модальныеглаголы</w:t>
            </w:r>
            <w:proofErr w:type="spellEnd"/>
            <w:r w:rsidRPr="00767403">
              <w:rPr>
                <w:lang w:val="en-US"/>
              </w:rPr>
              <w:t xml:space="preserve">: </w:t>
            </w:r>
            <w:r w:rsidRPr="00767403">
              <w:rPr>
                <w:lang w:val="en-US"/>
              </w:rPr>
              <w:lastRenderedPageBreak/>
              <w:t>can, may, should, must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 xml:space="preserve">Элементы </w:t>
            </w:r>
            <w:r w:rsidRPr="00767403">
              <w:lastRenderedPageBreak/>
              <w:t>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 художественного текста с пониманием основного содержания. Многозначность английских слов.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чтения с пониманием основного содержания;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лексических навыков по теме «Конфликт»;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тренировка навыков монологической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Mean (meant), a meaning, a means of, a means of communication, the means to, by all means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неподготовленному монологическому высказыванию по теме «Решение конфликта».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обучение </w:t>
            </w:r>
            <w:proofErr w:type="spellStart"/>
            <w:r w:rsidRPr="00767403">
              <w:t>полилогической</w:t>
            </w:r>
            <w:proofErr w:type="spellEnd"/>
            <w:r w:rsidRPr="00767403">
              <w:t xml:space="preserve"> речи по теме «Конфликт»;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монологической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тренировка фонетических навыков и навыков диалогической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Ax, </w:t>
            </w:r>
            <w:proofErr w:type="spellStart"/>
            <w:r w:rsidRPr="00767403">
              <w:rPr>
                <w:lang w:val="en-US"/>
              </w:rPr>
              <w:t>hoghouse</w:t>
            </w:r>
            <w:proofErr w:type="spellEnd"/>
            <w:r w:rsidRPr="00767403">
              <w:rPr>
                <w:lang w:val="en-US"/>
              </w:rPr>
              <w:t>, runt, to yell, carton, to wobble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умения устной речи: презентация группового проекта по теме «Конфликт».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изученного материала по теме «Конфликт»;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фонетических и лексических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монологической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2. Решение конфликта.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 и письма: на примере письма в редакцию журнала. Повторение: сложное дополнение.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с целью извлечения основной информации;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грамматических и лексических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чтения и навыков устной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Argue, resolve, share, fair, argument, get on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«Сложное дополнение»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Употребление фразовых глаголов в коммуникативно-ориентированном  контексте. Дискуссия – решение конфликтов.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нового грамматического материала по теме «Косвенная речь: просьбы и приказания»;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грамматических навыков по теме «Сложное дополнение» и навыков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</w:t>
            </w:r>
            <w:r w:rsidRPr="00767403">
              <w:lastRenderedPageBreak/>
              <w:t xml:space="preserve">лексических навыков (фразовый глагол </w:t>
            </w:r>
            <w:proofErr w:type="spellStart"/>
            <w:r w:rsidRPr="00767403">
              <w:rPr>
                <w:lang w:val="en-US"/>
              </w:rPr>
              <w:t>toget</w:t>
            </w:r>
            <w:proofErr w:type="spellEnd"/>
            <w:r w:rsidRPr="00767403">
              <w:t xml:space="preserve">) и навыков </w:t>
            </w:r>
            <w:proofErr w:type="spellStart"/>
            <w:r w:rsidRPr="00767403">
              <w:t>аудирования</w:t>
            </w:r>
            <w:proofErr w:type="spellEnd"/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Get away, get back, get off, get on, get along, get over, get together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«Сложное дополнение»;  Просьбы и приказания в косвенной речи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Фронтальный опрос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письменной речи: инструкции. Повторение: вопросы в косвенной речи,  условные предложения 1 типа.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грамматических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введение фразового глагола </w:t>
            </w:r>
            <w:proofErr w:type="spellStart"/>
            <w:r w:rsidRPr="00767403">
              <w:rPr>
                <w:lang w:val="en-US"/>
              </w:rPr>
              <w:t>toput</w:t>
            </w:r>
            <w:proofErr w:type="spellEnd"/>
            <w:r w:rsidRPr="00767403">
              <w:t xml:space="preserve"> и его первичное закрепление;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устной речи по теме «Конфликты в школьной жизни»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Put down, put off, put on, put up with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Закрепление темы «Косвенная речь: вопросительные предложения»;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Условные придаточные предложения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</w:t>
            </w:r>
            <w:proofErr w:type="gram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. Инсценировка диалога.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с полным пониманием прослушанного материала;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активизация грамматических навыков по теме «Косвенная </w:t>
            </w:r>
            <w:proofErr w:type="spellStart"/>
            <w:r w:rsidRPr="00767403">
              <w:t>рчеь</w:t>
            </w:r>
            <w:proofErr w:type="spellEnd"/>
            <w:r w:rsidRPr="00767403">
              <w:t>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диалогической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Provide, support, discovery, confident, criticize, get on, contrary, relax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Косвенная речь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по предложенному алгоритму. Обучение письменной речи: письмо в молодежную газету.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лексических навыков по теме «Конфликт»;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стратегий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тренировка и </w:t>
            </w:r>
            <w:r w:rsidRPr="00767403">
              <w:lastRenderedPageBreak/>
              <w:t>контроль диалогической речи по теме «Решение конфликта»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Attentively, confident, contrary,</w:t>
            </w:r>
          </w:p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riticize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 hurt, to relax, to shout, to argue, 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 bully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с элементами аргументации «Решение конфликтов». Суффиксы наречий в английском языке.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письменной речи (письмо в газету);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материала по теме «Словообразование»;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и фонетических навыков по теме «Решение конфликта»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Attentively, confident, contrary,</w:t>
            </w:r>
          </w:p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riticize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to hurt, to relax, to shout, to argue, to bully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Словообразование: суффиксы наречий и прилагательных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Закрепление лексического и грамматического материала секции. Проект «Алгоритм решения проблем».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устной речи по теме «Решение конфликта»;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и грамматических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монологической речи по теме «Курение: за и против»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3. Будь терпимым и конфликта не будет. 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ВНЛЕ. 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и чтения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публицистического текста.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>- введение нового страноведческого материала по теме «Декларация прав человека»;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развитие навыков чтения и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фонетических и лексических навыков;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диалогической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Private, suffer, racial, tolerant, cruel, equal, ethnic, protect, declare, prohibit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Ударение в словах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диалогов-интервью по теме. Чтение текста с пониманием основного содержания «Права человека».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на материале диалога (интервью);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лексических навыков (синонимы);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поискового чтения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t>Синонимы</w:t>
            </w:r>
            <w:r w:rsidRPr="00767403">
              <w:rPr>
                <w:lang w:val="en-US"/>
              </w:rPr>
              <w:t>: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To respect-to be tolerant, to build-to create, to declare-to announce, freedom-liberty, foreigner-stranger 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ЛЕ. </w:t>
            </w:r>
            <w:proofErr w:type="gram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 по</w:t>
            </w:r>
            <w:proofErr w:type="gram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параметрам. Повторение: притяжательные местоимения.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грамматических знаний по теме «Абсолютная форма притяжательных местоимений»;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обучение диалогической речи; 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лексических навыков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Since.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Suffer, justice, right, opinion, prevent, respect, happen, appear, relation, value, equality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Абсолютная форма притяжательных местоимений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Фронтальный опрос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умения устной монологической и письменной аргументационной речи «Права человека-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подростка».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>- совершенствование навыков монологической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письменной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>- активизация материала по теме «Словообразование»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Словообразование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 «Войны и конфликты  в истории».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введение новой страноведческой информации по теме «Военные конфликты </w:t>
            </w:r>
            <w:r w:rsidRPr="00767403">
              <w:rPr>
                <w:lang w:val="en-US"/>
              </w:rPr>
              <w:t>XX</w:t>
            </w:r>
            <w:r w:rsidRPr="00767403">
              <w:t xml:space="preserve"> века»;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умений проектной деятельности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Урок толерантности. ВНЛЕ. Беседа по теме: правозащитники.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формирование произносительных навыков;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лексических навыков;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развитие навыков чтения на материале публицистического текста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Racism, militarism, terrorism, tolerance, summit, conflict, soldier, mission, separatist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НЛЕ по теме «Толерантность». 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грамматического материала по теме «Употребление –</w:t>
            </w:r>
            <w:proofErr w:type="spellStart"/>
            <w:r w:rsidRPr="00767403">
              <w:rPr>
                <w:lang w:val="en-US"/>
              </w:rPr>
              <w:t>ingforms</w:t>
            </w:r>
            <w:proofErr w:type="spellEnd"/>
            <w:r w:rsidRPr="00767403">
              <w:t xml:space="preserve"> в английском языке»;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формирование навыков устной речи по теме </w:t>
            </w:r>
            <w:r w:rsidRPr="00767403">
              <w:lastRenderedPageBreak/>
              <w:t>«Толерантность»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–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в английском языке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Извлечение основной информации из текста о толерантности. Повторение: условные предложения.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грамматического материала по теме «Условные придаточные предложения»;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устной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тренировка навыков чтения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Racism, militarism, terrorism, tolerance, summit, conflict, soldier, mission, separatist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Условные придаточные предложения (</w:t>
            </w:r>
            <w:r w:rsidRPr="00767403">
              <w:rPr>
                <w:lang w:val="en-US"/>
              </w:rPr>
              <w:t>Conditional 3</w:t>
            </w:r>
            <w:r w:rsidRPr="00767403">
              <w:t>)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Фронтальный опрос.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29/77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Диктант. Повторение лексико-грамматического материала по теме «Учимся жить в мире».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изученного материала; 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навыков письменной речи; 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устной речи;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контроль пройденной лексики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proofErr w:type="spellStart"/>
            <w:r w:rsidRPr="00767403">
              <w:rPr>
                <w:lang w:val="en-US"/>
              </w:rPr>
              <w:t>Keyvocabulary</w:t>
            </w:r>
            <w:proofErr w:type="spellEnd"/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p</w:t>
            </w:r>
            <w:r w:rsidRPr="00767403">
              <w:t xml:space="preserve">. </w:t>
            </w:r>
            <w:r w:rsidRPr="00767403">
              <w:rPr>
                <w:lang w:val="en-US"/>
              </w:rPr>
              <w:t>148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Контрольный диктант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по теме «Учимся жить в мире». Контроль уровня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умений и навыков.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контроль грамматических навыков, орфографических и лексических навыков; - контроль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, чтения и диалогической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proofErr w:type="spellStart"/>
            <w:r w:rsidRPr="00767403">
              <w:rPr>
                <w:lang w:val="en-US"/>
              </w:rPr>
              <w:t>Keyvocabulary</w:t>
            </w:r>
            <w:proofErr w:type="spellEnd"/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p</w:t>
            </w:r>
            <w:r w:rsidRPr="00767403">
              <w:t xml:space="preserve">. </w:t>
            </w:r>
            <w:r w:rsidRPr="00767403">
              <w:rPr>
                <w:lang w:val="en-US"/>
              </w:rPr>
              <w:t>148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Контрольная работа </w:t>
            </w:r>
            <w:proofErr w:type="spellStart"/>
            <w:r w:rsidRPr="00767403">
              <w:t>Работа</w:t>
            </w:r>
            <w:proofErr w:type="spellEnd"/>
            <w:r w:rsidRPr="00767403">
              <w:t xml:space="preserve"> с раздаточным материалом: контрольная работа на 2 варианта.</w:t>
            </w:r>
          </w:p>
        </w:tc>
      </w:tr>
    </w:tbl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3166"/>
        <w:gridCol w:w="11938"/>
      </w:tblGrid>
      <w:tr w:rsidR="00767403" w:rsidRPr="00767403" w:rsidTr="003C32AD">
        <w:tc>
          <w:tcPr>
            <w:tcW w:w="3261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lastRenderedPageBreak/>
              <w:t>Тема:</w:t>
            </w:r>
          </w:p>
        </w:tc>
        <w:tc>
          <w:tcPr>
            <w:tcW w:w="12616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Сделай свой выбор</w:t>
            </w:r>
          </w:p>
        </w:tc>
      </w:tr>
      <w:tr w:rsidR="00767403" w:rsidRPr="00767403" w:rsidTr="003C32AD">
        <w:tc>
          <w:tcPr>
            <w:tcW w:w="3261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Количество часов:</w:t>
            </w:r>
          </w:p>
        </w:tc>
        <w:tc>
          <w:tcPr>
            <w:tcW w:w="12616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2</w:t>
            </w:r>
            <w:r w:rsidRPr="00767403">
              <w:rPr>
                <w:b/>
                <w:lang w:val="en-US"/>
              </w:rPr>
              <w:t>4</w:t>
            </w:r>
            <w:r w:rsidRPr="00767403">
              <w:rPr>
                <w:b/>
              </w:rPr>
              <w:t>ч.</w:t>
            </w:r>
          </w:p>
        </w:tc>
      </w:tr>
      <w:tr w:rsidR="00767403" w:rsidRPr="00767403" w:rsidTr="003C32AD">
        <w:tc>
          <w:tcPr>
            <w:tcW w:w="3261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>Цель и задачи изучения темы:</w:t>
            </w:r>
          </w:p>
        </w:tc>
        <w:tc>
          <w:tcPr>
            <w:tcW w:w="12616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</w:pPr>
            <w:r w:rsidRPr="00767403">
              <w:t xml:space="preserve">Формирование коммуникативной компетенции учащихся  по теме в совокупности всех ее составляющих – речевой (говорение, </w:t>
            </w:r>
            <w:proofErr w:type="spellStart"/>
            <w:r w:rsidRPr="00767403">
              <w:t>аудирование</w:t>
            </w:r>
            <w:proofErr w:type="spellEnd"/>
            <w:r w:rsidRPr="00767403">
              <w:t>, чтение, письмо), языковой, социокультурной, компенсаторной, учебно-познавательной.</w:t>
            </w:r>
          </w:p>
        </w:tc>
      </w:tr>
      <w:tr w:rsidR="00767403" w:rsidRPr="00767403" w:rsidTr="003C32AD">
        <w:tc>
          <w:tcPr>
            <w:tcW w:w="3261" w:type="dxa"/>
          </w:tcPr>
          <w:p w:rsidR="00767403" w:rsidRPr="00767403" w:rsidRDefault="00767403" w:rsidP="003C32AD">
            <w:pPr>
              <w:pStyle w:val="aa"/>
              <w:spacing w:before="120" w:after="120"/>
              <w:ind w:left="0"/>
              <w:rPr>
                <w:b/>
              </w:rPr>
            </w:pPr>
            <w:r w:rsidRPr="00767403">
              <w:rPr>
                <w:b/>
              </w:rPr>
              <w:t xml:space="preserve">Требования к уровню подготовки </w:t>
            </w:r>
            <w:proofErr w:type="gramStart"/>
            <w:r w:rsidRPr="00767403">
              <w:rPr>
                <w:b/>
              </w:rPr>
              <w:t>обучающихся</w:t>
            </w:r>
            <w:proofErr w:type="gramEnd"/>
            <w:r w:rsidRPr="00767403">
              <w:rPr>
                <w:b/>
              </w:rPr>
              <w:t>:</w:t>
            </w:r>
          </w:p>
        </w:tc>
        <w:tc>
          <w:tcPr>
            <w:tcW w:w="12616" w:type="dxa"/>
          </w:tcPr>
          <w:p w:rsidR="00767403" w:rsidRPr="00767403" w:rsidRDefault="00767403" w:rsidP="003C32A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знать/понимать: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 области говорения: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расспрашивать собеседника и отвечать на его вопросы, высказывая свое мнение, просьбу, отвечать на предложение собеседника со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гласием/отказом, опираясь на изученную тематику и усвоенный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лексико-грамматический материал;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краткие сообщения, описывать события/явления.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перифраз, синонимичные средства в процессе устно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 общения;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 области </w:t>
            </w:r>
            <w:proofErr w:type="spellStart"/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основное содержание кратких, несложных аутентичных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прагматических текстов и выделять для себя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значимую информацию;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переспрос, просьбу повторить;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 области чтения: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иноязычном тексте: прогнозировать его содер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жание по заголовку;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 разных жанров преимущественно с по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ниманием основного содержания;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текст с выборочным пониманием нужной или интересую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 информации;</w:t>
            </w:r>
          </w:p>
          <w:p w:rsidR="00767403" w:rsidRPr="00767403" w:rsidRDefault="00767403" w:rsidP="003C32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 области письма: </w:t>
            </w:r>
          </w:p>
          <w:p w:rsidR="00767403" w:rsidRPr="00767403" w:rsidRDefault="00767403" w:rsidP="003C32AD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приобретенные знания и умения в практической де</w:t>
            </w:r>
            <w:r w:rsidRPr="00767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ятельности и повседневной жизни </w:t>
            </w:r>
            <w:proofErr w:type="gramStart"/>
            <w:r w:rsidRPr="00767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7674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767403" w:rsidRPr="00767403" w:rsidRDefault="00767403" w:rsidP="003C32A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адаптации, достижения взаимопонимания в процессе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устного и письменного общения с носителями иностранного язы</w:t>
            </w:r>
            <w:r w:rsidRPr="00767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ка;</w:t>
            </w:r>
          </w:p>
        </w:tc>
      </w:tr>
    </w:tbl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p w:rsidR="00767403" w:rsidRPr="00767403" w:rsidRDefault="00767403" w:rsidP="007674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877" w:type="dxa"/>
        <w:tblInd w:w="-318" w:type="dxa"/>
        <w:tblLayout w:type="fixed"/>
        <w:tblLook w:val="04A0"/>
      </w:tblPr>
      <w:tblGrid>
        <w:gridCol w:w="1135"/>
        <w:gridCol w:w="2835"/>
        <w:gridCol w:w="2552"/>
        <w:gridCol w:w="708"/>
        <w:gridCol w:w="709"/>
        <w:gridCol w:w="709"/>
        <w:gridCol w:w="709"/>
        <w:gridCol w:w="1842"/>
        <w:gridCol w:w="2268"/>
        <w:gridCol w:w="2410"/>
      </w:tblGrid>
      <w:tr w:rsidR="00767403" w:rsidRPr="00767403" w:rsidTr="003C32AD">
        <w:trPr>
          <w:trHeight w:val="600"/>
        </w:trPr>
        <w:tc>
          <w:tcPr>
            <w:tcW w:w="1135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 xml:space="preserve">№ урока по порядку/ 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№ урока в теме, дата проведения</w:t>
            </w:r>
          </w:p>
        </w:tc>
        <w:tc>
          <w:tcPr>
            <w:tcW w:w="2835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Наименование темы урока</w:t>
            </w:r>
          </w:p>
        </w:tc>
        <w:tc>
          <w:tcPr>
            <w:tcW w:w="2552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Содержание урока по УМК</w:t>
            </w:r>
          </w:p>
        </w:tc>
        <w:tc>
          <w:tcPr>
            <w:tcW w:w="2835" w:type="dxa"/>
            <w:gridSpan w:val="4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Развитие умений и навыков</w:t>
            </w:r>
          </w:p>
        </w:tc>
        <w:tc>
          <w:tcPr>
            <w:tcW w:w="4110" w:type="dxa"/>
            <w:gridSpan w:val="2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Языковой материал</w:t>
            </w:r>
          </w:p>
        </w:tc>
        <w:tc>
          <w:tcPr>
            <w:tcW w:w="2410" w:type="dxa"/>
            <w:vMerge w:val="restart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Виды контроля</w:t>
            </w:r>
          </w:p>
        </w:tc>
      </w:tr>
      <w:tr w:rsidR="00767403" w:rsidRPr="00767403" w:rsidTr="003C32AD">
        <w:trPr>
          <w:cantSplit/>
          <w:trHeight w:val="1134"/>
        </w:trPr>
        <w:tc>
          <w:tcPr>
            <w:tcW w:w="1135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835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552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8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чтение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Говорение (диалог, монолог)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письмо</w:t>
            </w:r>
          </w:p>
        </w:tc>
        <w:tc>
          <w:tcPr>
            <w:tcW w:w="709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proofErr w:type="spellStart"/>
            <w:r w:rsidRPr="00767403">
              <w:t>аудирование</w:t>
            </w:r>
            <w:proofErr w:type="spellEnd"/>
          </w:p>
        </w:tc>
        <w:tc>
          <w:tcPr>
            <w:tcW w:w="1842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лексика</w:t>
            </w:r>
          </w:p>
        </w:tc>
        <w:tc>
          <w:tcPr>
            <w:tcW w:w="2268" w:type="dxa"/>
            <w:textDirection w:val="btLr"/>
          </w:tcPr>
          <w:p w:rsidR="00767403" w:rsidRPr="00767403" w:rsidRDefault="00767403" w:rsidP="003C32AD">
            <w:pPr>
              <w:pStyle w:val="aa"/>
              <w:ind w:left="113" w:right="113"/>
              <w:jc w:val="center"/>
            </w:pPr>
            <w:r w:rsidRPr="00767403">
              <w:t>грамматика</w:t>
            </w:r>
          </w:p>
        </w:tc>
        <w:tc>
          <w:tcPr>
            <w:tcW w:w="2410" w:type="dxa"/>
            <w:vMerge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</w:tr>
      <w:tr w:rsidR="00767403" w:rsidRPr="00767403" w:rsidTr="003C32AD">
        <w:trPr>
          <w:cantSplit/>
          <w:trHeight w:val="554"/>
        </w:trPr>
        <w:tc>
          <w:tcPr>
            <w:tcW w:w="15877" w:type="dxa"/>
            <w:gridSpan w:val="10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rPr>
                <w:lang w:val="en-US"/>
              </w:rPr>
              <w:t>IV</w:t>
            </w:r>
            <w:r w:rsidRPr="00767403">
              <w:t xml:space="preserve"> четверть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Раздел 4 «Сделай свой выбор»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t>1/</w:t>
            </w:r>
            <w:r w:rsidRPr="00767403">
              <w:rPr>
                <w:lang w:val="en-US"/>
              </w:rPr>
              <w:t>79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1. Время думать о будущей профессии.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«Выбор профессии и возможности продолжения образования». Введение новых лексических единиц.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устной речи и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с целью извлечения необходимой информации;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грамматических навыков по теме «Модальные глаголы»;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активизация лексических навыков по теме «Профессии» 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Accurate, creative, imaginative, curious, patient, reliable, ambitious, strict, confident, educated, a bookworm, wide knowledge of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t>Модальныеглаголы</w:t>
            </w:r>
            <w:proofErr w:type="spellEnd"/>
            <w:proofErr w:type="gramStart"/>
            <w:r w:rsidRPr="00767403">
              <w:rPr>
                <w:lang w:val="en-US"/>
              </w:rPr>
              <w:t>must</w:t>
            </w:r>
            <w:proofErr w:type="gramEnd"/>
            <w:r w:rsidRPr="00767403">
              <w:rPr>
                <w:lang w:val="en-US"/>
              </w:rPr>
              <w:t>, may, can, can’t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  <w:lang w:val="en-US"/>
              </w:rPr>
            </w:pPr>
            <w:r w:rsidRPr="00767403">
              <w:t>2/</w:t>
            </w:r>
            <w:r w:rsidRPr="00767403">
              <w:rPr>
                <w:lang w:val="en-US"/>
              </w:rPr>
              <w:t>80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НЛЕ. 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монологической устной речи с опорой на образец.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говорения по теме «Планы на будущее. Выбор профессии»;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чтения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vertAlign w:val="subscript"/>
              </w:rPr>
            </w:pPr>
            <w:r w:rsidRPr="00767403">
              <w:rPr>
                <w:vertAlign w:val="subscript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Professions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урока.</w:t>
            </w:r>
          </w:p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Фронтальный опрос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  <w:lang w:val="en-US"/>
              </w:rPr>
            </w:pPr>
            <w:r w:rsidRPr="00767403">
              <w:lastRenderedPageBreak/>
              <w:t>3/8</w:t>
            </w:r>
            <w:r w:rsidRPr="00767403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чтение текста: на примере объявления. Употребление в речи фразовых глаголов (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keep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просмотрового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совершенствование лексических навыков (фразовые глаголы </w:t>
            </w:r>
            <w:proofErr w:type="spellStart"/>
            <w:r w:rsidRPr="00767403">
              <w:rPr>
                <w:lang w:val="en-US"/>
              </w:rPr>
              <w:t>toget</w:t>
            </w:r>
            <w:proofErr w:type="spellEnd"/>
            <w:r w:rsidRPr="00767403">
              <w:t xml:space="preserve">, </w:t>
            </w:r>
            <w:proofErr w:type="spellStart"/>
            <w:r w:rsidRPr="00767403">
              <w:rPr>
                <w:lang w:val="en-US"/>
              </w:rPr>
              <w:t>tokeep</w:t>
            </w:r>
            <w:proofErr w:type="spellEnd"/>
            <w:r w:rsidRPr="00767403">
              <w:t>)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To keep (one’s word), to keep together, to get good experience, to get a good job, to get good results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  <w:lang w:val="en-US"/>
              </w:rPr>
            </w:pPr>
            <w:r w:rsidRPr="00767403">
              <w:t>4/8</w:t>
            </w:r>
            <w:r w:rsidRPr="00767403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умения устной диалогической речи- интервью на тему «Профессия для тебя». Ознакомительное чтение текста о востребованных профессиях.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лексики по теме «Выбор профессии»;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ознакомительного чтения и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сбора и обработки информации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Creative, noble, responsible, successful, occupation, librarian, career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  <w:lang w:val="en-US"/>
              </w:rPr>
            </w:pPr>
            <w:r w:rsidRPr="00767403">
              <w:t>5/8</w:t>
            </w:r>
            <w:r w:rsidRPr="00767403"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письменной речи: написание автобиографии по образцу </w:t>
            </w:r>
            <w:proofErr w:type="gram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диалогической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чтения на материале прагматического текста;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письменной речи (составление резюме)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Professions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b/>
                <w:lang w:val="en-US"/>
              </w:rPr>
            </w:pPr>
            <w:r w:rsidRPr="00767403">
              <w:t>6/8</w:t>
            </w:r>
            <w:r w:rsidRPr="00767403"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речи: писать эссе, запрос по объявлению для получения интересующей информации.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формирование </w:t>
            </w:r>
            <w:r w:rsidRPr="00767403">
              <w:lastRenderedPageBreak/>
              <w:t>навыков письменной речи (официальное письмо);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навыков чтения и орфографии;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орфографических навыков по теме «Профессии»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Engineer, </w:t>
            </w:r>
            <w:r w:rsidRPr="00767403">
              <w:rPr>
                <w:lang w:val="en-US"/>
              </w:rPr>
              <w:lastRenderedPageBreak/>
              <w:t xml:space="preserve">architect, </w:t>
            </w:r>
            <w:proofErr w:type="spellStart"/>
            <w:r w:rsidRPr="00767403">
              <w:rPr>
                <w:lang w:val="en-US"/>
              </w:rPr>
              <w:t>journaliste</w:t>
            </w:r>
            <w:proofErr w:type="spellEnd"/>
            <w:r w:rsidRPr="00767403">
              <w:rPr>
                <w:lang w:val="en-US"/>
              </w:rPr>
              <w:t>, metalworker, scientist, pilot, writer, designer, policewoman, librarian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Элементы </w:t>
            </w:r>
            <w:r w:rsidRPr="00767403">
              <w:lastRenderedPageBreak/>
              <w:t>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lastRenderedPageBreak/>
              <w:t>7/8</w:t>
            </w:r>
            <w:r w:rsidRPr="00767403">
              <w:rPr>
                <w:lang w:val="en-US"/>
              </w:rPr>
              <w:t>5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и  презентационных умений и навыков. Работа над проектом: «Выбор профессии».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письменной речи (написание эссе);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устной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монологической речи (презентация по теме «Профессии»)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t>8/</w:t>
            </w:r>
            <w:r w:rsidRPr="00767403">
              <w:rPr>
                <w:lang w:val="en-US"/>
              </w:rPr>
              <w:t>86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2. Вредны ли стереотипы.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ВНЛЕ. Беседа по теме: «Стереотипы». Извлечение информации из текстов.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устной речи по теме «Стереотипы»;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монологической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ознакомительного и поискового чтения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rPr>
                <w:lang w:val="en-US"/>
              </w:rPr>
              <w:t>Dialoguevocabularyp</w:t>
            </w:r>
            <w:proofErr w:type="spellEnd"/>
            <w:r w:rsidRPr="00767403">
              <w:t xml:space="preserve">. </w:t>
            </w:r>
            <w:r w:rsidRPr="00767403">
              <w:rPr>
                <w:lang w:val="en-US"/>
              </w:rPr>
              <w:t>166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t>9/</w:t>
            </w:r>
            <w:r w:rsidRPr="00767403">
              <w:rPr>
                <w:lang w:val="en-US"/>
              </w:rPr>
              <w:t>87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Речевой этикет: вежливая беседа по телефону. Устойчивые словосочетания с глаголом «делать» (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формирование навыков диалогической речи (разговор по телефону); 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введение устойчивых словосочетаний с глаголом </w:t>
            </w:r>
            <w:proofErr w:type="spellStart"/>
            <w:r w:rsidRPr="00767403">
              <w:rPr>
                <w:lang w:val="en-US"/>
              </w:rPr>
              <w:t>todo</w:t>
            </w:r>
            <w:proofErr w:type="spellEnd"/>
            <w:r w:rsidRPr="00767403">
              <w:t xml:space="preserve"> и их первичное закрепление;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монологической речи и совершенствование лексических навыков по теме «Корректность»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Do your best, do an exercise, do harm, do homework, do the cooking, do </w:t>
            </w:r>
            <w:r w:rsidRPr="00767403">
              <w:rPr>
                <w:lang w:val="en-US"/>
              </w:rPr>
              <w:lastRenderedPageBreak/>
              <w:t>the room, do the dishes, do the washing, do some work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lastRenderedPageBreak/>
              <w:t>10/</w:t>
            </w:r>
            <w:r w:rsidRPr="00767403">
              <w:rPr>
                <w:lang w:val="en-US"/>
              </w:rPr>
              <w:t>88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устной монологической речи на основе прочитанного текста «Стереотипы и общение».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монологической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навыков чтения;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активизация лексических навыков по теме «Политическая корректность»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/89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монологическим высказываниям описательного и повествовательного характера: проект «Выдающийся человек».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изученного материала по теме «Стереотипы»;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работы с информацией;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навыков монологической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Stereotype, minority, citizen, disability, discrimination, rank, generation, correctness, particular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Секция 3. Экстремальные виды </w:t>
            </w: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спорта – забавно?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 по теме «Спорт», развитие умения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и умения говорения на основе прослушанного.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 xml:space="preserve">- введение новой лексики по теме </w:t>
            </w:r>
            <w:r w:rsidRPr="00767403">
              <w:lastRenderedPageBreak/>
              <w:t>«Экстремальные виды спорта»;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развитие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и говорения;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ознакомительного чтения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 xml:space="preserve">Diving, rafting, skydiving, </w:t>
            </w:r>
            <w:r w:rsidRPr="00767403">
              <w:rPr>
                <w:lang w:val="en-US"/>
              </w:rPr>
              <w:lastRenderedPageBreak/>
              <w:t>surfing, skateboarding, mountain biking, BASE jumping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Элементы самостоятельной </w:t>
            </w:r>
            <w:r w:rsidRPr="00767403">
              <w:lastRenderedPageBreak/>
              <w:t>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 с полным пониманием на примере научно-популярного текста. Употребление слов-связок в речи.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изучающего чтения на материале научно – популярного текста;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совершенствование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материала по теме «</w:t>
            </w:r>
            <w:proofErr w:type="spellStart"/>
            <w:r w:rsidRPr="00767403">
              <w:t>Союзнеы</w:t>
            </w:r>
            <w:proofErr w:type="spellEnd"/>
            <w:r w:rsidRPr="00767403">
              <w:t xml:space="preserve"> слова»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r w:rsidRPr="00767403">
              <w:rPr>
                <w:lang w:val="en-US"/>
              </w:rPr>
              <w:t>Helmet, skating rink, ramps, flippers, parachute, plane, hockey stick, aqualung, kneecaps, motorboat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t>Союзныеслова</w:t>
            </w:r>
            <w:proofErr w:type="spellEnd"/>
            <w:r w:rsidRPr="00767403">
              <w:rPr>
                <w:lang w:val="en-US"/>
              </w:rPr>
              <w:t>: otherwise, in spite of the fact that, though, that’s why, because</w:t>
            </w: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Развитие умения письменной речи: писать эссе «Экстремальный спорт» с элементами рассуждения и аргументации.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формировнаие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диалогической речи;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активизация навыков чтения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i/>
                <w:sz w:val="24"/>
                <w:szCs w:val="24"/>
              </w:rPr>
              <w:t>Секция 4. Имеешь ли ты право быть другим?</w:t>
            </w:r>
          </w:p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ВНЛЕ «Мода и музыка». Чтение текстов по теме с пониманием общего и полного содержания.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активизация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и устной речи по теме «Молодежная мода и музыка»;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формирование навыков чтения с различными стратегиями;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lastRenderedPageBreak/>
              <w:t>- совершенствование лексических навыков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lastRenderedPageBreak/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монологической и диалогической речи по теме «Музыка всех поколений».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введение страноведческой информации по теме «Музыка»;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развитие навыков монологической речи;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совершенствование навыков диалогической речи и чтения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Элементы самостоятельной работы в течение урока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Беседа на тему «Молодежь России: как добиться успеха». Проектная деятельность.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>- обобщение изученного материала по теме «Сделай свой выбор»;</w:t>
            </w:r>
          </w:p>
          <w:p w:rsidR="00767403" w:rsidRPr="00767403" w:rsidRDefault="00767403" w:rsidP="003C32AD">
            <w:pPr>
              <w:pStyle w:val="aa"/>
              <w:ind w:left="0"/>
            </w:pPr>
            <w:r w:rsidRPr="00767403">
              <w:t>- закрепление навыков подготовки и презентации проекта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  <w:rPr>
                <w:lang w:val="en-US"/>
              </w:rPr>
            </w:pPr>
            <w:proofErr w:type="spellStart"/>
            <w:r w:rsidRPr="00767403">
              <w:rPr>
                <w:lang w:val="en-US"/>
              </w:rPr>
              <w:t>Keyvocabularyp</w:t>
            </w:r>
            <w:proofErr w:type="spellEnd"/>
            <w:r w:rsidRPr="00767403">
              <w:t xml:space="preserve">. </w:t>
            </w:r>
            <w:r w:rsidRPr="00767403">
              <w:rPr>
                <w:lang w:val="en-US"/>
              </w:rPr>
              <w:t>181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Проектная деятельность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/96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Диктант. Повторение лексико-грамматического материала по теме «Сделай свой выбор». Контроль навыков чтения и письма.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изученного материала; 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навыков письменной речи; 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закрепление навыков устной речи;</w:t>
            </w:r>
          </w:p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- контроль пройденной лексики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proofErr w:type="spellStart"/>
            <w:r w:rsidRPr="00767403">
              <w:rPr>
                <w:lang w:val="en-US"/>
              </w:rPr>
              <w:t>Keyvocabularyp</w:t>
            </w:r>
            <w:proofErr w:type="spellEnd"/>
            <w:r w:rsidRPr="00767403">
              <w:t xml:space="preserve">. </w:t>
            </w:r>
            <w:r w:rsidRPr="00767403">
              <w:rPr>
                <w:lang w:val="en-US"/>
              </w:rPr>
              <w:t>181</w:t>
            </w: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Контрольный диктант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19/97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умений в области чтения 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говорения.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чтения и письма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Контроль чтения и говорения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20/98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уровня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 и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«Сделай свой выбор».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контроль  уровня </w:t>
            </w:r>
            <w:proofErr w:type="spellStart"/>
            <w:r w:rsidRPr="00767403">
              <w:t>сформированности</w:t>
            </w:r>
            <w:proofErr w:type="spellEnd"/>
            <w:r w:rsidRPr="00767403">
              <w:t xml:space="preserve"> навыков говорения и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 xml:space="preserve"> по разделу «Сделай свой выбор».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Контроль говорения и </w:t>
            </w:r>
            <w:proofErr w:type="spellStart"/>
            <w:r w:rsidRPr="00767403">
              <w:t>аудирования</w:t>
            </w:r>
            <w:proofErr w:type="spellEnd"/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1/99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теме «Сделай свой выбор». Контроль уровня 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умений и навыков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pStyle w:val="aa"/>
              <w:ind w:left="0"/>
            </w:pPr>
            <w:r w:rsidRPr="00767403">
              <w:t xml:space="preserve">- контроль грамматических навыков, орфографических и лексических навыков; - контроль навыков </w:t>
            </w:r>
            <w:proofErr w:type="spellStart"/>
            <w:r w:rsidRPr="00767403">
              <w:t>аудирования</w:t>
            </w:r>
            <w:proofErr w:type="spellEnd"/>
            <w:r w:rsidRPr="00767403">
              <w:t>, чтения и диалогической речи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  <w:r w:rsidRPr="00767403">
              <w:t xml:space="preserve">Контрольная работа </w:t>
            </w:r>
            <w:proofErr w:type="spellStart"/>
            <w:r w:rsidRPr="00767403">
              <w:t>Работа</w:t>
            </w:r>
            <w:proofErr w:type="spellEnd"/>
            <w:r w:rsidRPr="00767403">
              <w:t xml:space="preserve"> с раздаточным материалом: контрольная работа на 2 варианта.</w:t>
            </w: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 материала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формате ЕГЭ.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формате ЕГЭ.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</w:tr>
      <w:tr w:rsidR="00767403" w:rsidRPr="00767403" w:rsidTr="003C32AD">
        <w:tc>
          <w:tcPr>
            <w:tcW w:w="1135" w:type="dxa"/>
          </w:tcPr>
          <w:p w:rsidR="00767403" w:rsidRPr="00767403" w:rsidRDefault="00767403" w:rsidP="003C32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767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767403" w:rsidRPr="00767403" w:rsidRDefault="00767403" w:rsidP="003C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устной и письменной речи в формате ЕГЭ. </w:t>
            </w:r>
          </w:p>
        </w:tc>
        <w:tc>
          <w:tcPr>
            <w:tcW w:w="2552" w:type="dxa"/>
          </w:tcPr>
          <w:p w:rsidR="00767403" w:rsidRPr="00767403" w:rsidRDefault="00767403" w:rsidP="003C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в формате ЕГЭ.</w:t>
            </w:r>
          </w:p>
        </w:tc>
        <w:tc>
          <w:tcPr>
            <w:tcW w:w="708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67403" w:rsidRPr="00767403" w:rsidRDefault="00767403" w:rsidP="003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268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  <w:tc>
          <w:tcPr>
            <w:tcW w:w="2410" w:type="dxa"/>
          </w:tcPr>
          <w:p w:rsidR="00767403" w:rsidRPr="00767403" w:rsidRDefault="00767403" w:rsidP="003C32AD">
            <w:pPr>
              <w:pStyle w:val="aa"/>
              <w:ind w:left="0"/>
              <w:jc w:val="center"/>
            </w:pPr>
          </w:p>
        </w:tc>
      </w:tr>
    </w:tbl>
    <w:p w:rsidR="00933369" w:rsidRPr="00767403" w:rsidRDefault="00933369">
      <w:pPr>
        <w:rPr>
          <w:rFonts w:ascii="Times New Roman" w:hAnsi="Times New Roman" w:cs="Times New Roman"/>
          <w:sz w:val="24"/>
          <w:szCs w:val="24"/>
        </w:rPr>
      </w:pPr>
    </w:p>
    <w:sectPr w:rsidR="00933369" w:rsidRPr="00767403" w:rsidSect="007674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AB9A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0E7BFE"/>
    <w:multiLevelType w:val="hybridMultilevel"/>
    <w:tmpl w:val="8690E386"/>
    <w:lvl w:ilvl="0" w:tplc="75D85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60CC"/>
    <w:multiLevelType w:val="multilevel"/>
    <w:tmpl w:val="5AE0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F2CED"/>
    <w:multiLevelType w:val="multilevel"/>
    <w:tmpl w:val="66D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85230"/>
    <w:multiLevelType w:val="hybridMultilevel"/>
    <w:tmpl w:val="942E0C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C669EB"/>
    <w:multiLevelType w:val="hybridMultilevel"/>
    <w:tmpl w:val="BC06C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B3FB8"/>
    <w:multiLevelType w:val="hybridMultilevel"/>
    <w:tmpl w:val="D534D320"/>
    <w:lvl w:ilvl="0" w:tplc="DE586A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B00D8B"/>
    <w:multiLevelType w:val="multilevel"/>
    <w:tmpl w:val="6862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46C50"/>
    <w:multiLevelType w:val="hybridMultilevel"/>
    <w:tmpl w:val="7B56FCCE"/>
    <w:lvl w:ilvl="0" w:tplc="6F466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26DF5"/>
    <w:multiLevelType w:val="hybridMultilevel"/>
    <w:tmpl w:val="F136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1360D"/>
    <w:multiLevelType w:val="hybridMultilevel"/>
    <w:tmpl w:val="5A909E92"/>
    <w:lvl w:ilvl="0" w:tplc="C89C8A9C">
      <w:start w:val="3"/>
      <w:numFmt w:val="decimal"/>
      <w:lvlText w:val="%1."/>
      <w:lvlJc w:val="left"/>
      <w:pPr>
        <w:ind w:left="362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417732E6"/>
    <w:multiLevelType w:val="hybridMultilevel"/>
    <w:tmpl w:val="CB3E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75F95"/>
    <w:multiLevelType w:val="hybridMultilevel"/>
    <w:tmpl w:val="5A909E92"/>
    <w:lvl w:ilvl="0" w:tplc="C89C8A9C">
      <w:start w:val="3"/>
      <w:numFmt w:val="decimal"/>
      <w:lvlText w:val="%1."/>
      <w:lvlJc w:val="left"/>
      <w:pPr>
        <w:ind w:left="362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54964021"/>
    <w:multiLevelType w:val="hybridMultilevel"/>
    <w:tmpl w:val="FDA6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BB709B"/>
    <w:multiLevelType w:val="hybridMultilevel"/>
    <w:tmpl w:val="9C1C8C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01CE5"/>
    <w:multiLevelType w:val="hybridMultilevel"/>
    <w:tmpl w:val="628C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12"/>
  </w:num>
  <w:num w:numId="6">
    <w:abstractNumId w:val="15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403"/>
    <w:rsid w:val="000E2478"/>
    <w:rsid w:val="000E452B"/>
    <w:rsid w:val="00296EB6"/>
    <w:rsid w:val="002E33C2"/>
    <w:rsid w:val="00410E5B"/>
    <w:rsid w:val="004B7511"/>
    <w:rsid w:val="00622A6F"/>
    <w:rsid w:val="00625609"/>
    <w:rsid w:val="006A338D"/>
    <w:rsid w:val="00767403"/>
    <w:rsid w:val="007B01BA"/>
    <w:rsid w:val="008407B8"/>
    <w:rsid w:val="00933369"/>
    <w:rsid w:val="00D5040A"/>
    <w:rsid w:val="00DC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78"/>
  </w:style>
  <w:style w:type="paragraph" w:styleId="3">
    <w:name w:val="heading 3"/>
    <w:basedOn w:val="a"/>
    <w:next w:val="a"/>
    <w:link w:val="30"/>
    <w:qFormat/>
    <w:rsid w:val="00767403"/>
    <w:pPr>
      <w:keepNext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18"/>
    </w:rPr>
  </w:style>
  <w:style w:type="paragraph" w:styleId="4">
    <w:name w:val="heading 4"/>
    <w:basedOn w:val="a"/>
    <w:next w:val="a"/>
    <w:link w:val="40"/>
    <w:qFormat/>
    <w:rsid w:val="00767403"/>
    <w:pPr>
      <w:keepNext/>
      <w:autoSpaceDE w:val="0"/>
      <w:autoSpaceDN w:val="0"/>
      <w:adjustRightInd w:val="0"/>
      <w:spacing w:before="240" w:after="30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7403"/>
    <w:rPr>
      <w:rFonts w:ascii="Times New Roman" w:eastAsia="Times New Roman" w:hAnsi="Times New Roman" w:cs="Times New Roman"/>
      <w:b/>
      <w:bCs/>
      <w:sz w:val="24"/>
      <w:szCs w:val="18"/>
    </w:rPr>
  </w:style>
  <w:style w:type="character" w:customStyle="1" w:styleId="40">
    <w:name w:val="Заголовок 4 Знак"/>
    <w:basedOn w:val="a0"/>
    <w:link w:val="4"/>
    <w:rsid w:val="007674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7674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74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674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6740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674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74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7674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740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767403"/>
  </w:style>
  <w:style w:type="paragraph" w:styleId="aa">
    <w:name w:val="List Paragraph"/>
    <w:basedOn w:val="a"/>
    <w:uiPriority w:val="34"/>
    <w:qFormat/>
    <w:rsid w:val="007674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7674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674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76740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674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7403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7403"/>
  </w:style>
  <w:style w:type="character" w:customStyle="1" w:styleId="apple-style-span">
    <w:name w:val="apple-style-span"/>
    <w:basedOn w:val="a0"/>
    <w:rsid w:val="00767403"/>
  </w:style>
  <w:style w:type="paragraph" w:customStyle="1" w:styleId="1">
    <w:name w:val="Без интервала1"/>
    <w:basedOn w:val="a"/>
    <w:link w:val="NoSpacingChar"/>
    <w:qFormat/>
    <w:rsid w:val="00767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767403"/>
    <w:rPr>
      <w:rFonts w:ascii="Calibri" w:eastAsia="Times New Roman" w:hAnsi="Calibri" w:cs="Arial"/>
      <w:lang w:val="en-US" w:eastAsia="en-US"/>
    </w:rPr>
  </w:style>
  <w:style w:type="table" w:customStyle="1" w:styleId="10">
    <w:name w:val="Сетка таблицы1"/>
    <w:basedOn w:val="a1"/>
    <w:next w:val="ac"/>
    <w:uiPriority w:val="59"/>
    <w:rsid w:val="007674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7674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CD22-D494-465E-A4F2-717DACA2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8078</Words>
  <Characters>46048</Characters>
  <Application>Microsoft Office Word</Application>
  <DocSecurity>0</DocSecurity>
  <Lines>383</Lines>
  <Paragraphs>108</Paragraphs>
  <ScaleCrop>false</ScaleCrop>
  <Company/>
  <LinksUpToDate>false</LinksUpToDate>
  <CharactersWithSpaces>54018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вап</dc:creator>
  <cp:keywords/>
  <dc:description/>
  <cp:lastModifiedBy>comp_rus</cp:lastModifiedBy>
  <cp:revision>12</cp:revision>
  <dcterms:created xsi:type="dcterms:W3CDTF">2014-10-16T15:37:00Z</dcterms:created>
  <dcterms:modified xsi:type="dcterms:W3CDTF">2017-10-18T04:43:00Z</dcterms:modified>
</cp:coreProperties>
</file>